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383" w:type="dxa"/>
        <w:tblLayout w:type="fixed"/>
        <w:tblLook w:val="01E0" w:firstRow="1" w:lastRow="1" w:firstColumn="1" w:lastColumn="1" w:noHBand="0" w:noVBand="0"/>
      </w:tblPr>
      <w:tblGrid>
        <w:gridCol w:w="4691"/>
        <w:gridCol w:w="4692"/>
      </w:tblGrid>
      <w:tr w:rsidR="006E6984" w:rsidRPr="009619BF" w14:paraId="6F16DF33" w14:textId="77777777" w:rsidTr="00F52A4B">
        <w:tc>
          <w:tcPr>
            <w:tcW w:w="4691" w:type="dxa"/>
          </w:tcPr>
          <w:p w14:paraId="38542EC7" w14:textId="77777777" w:rsidR="006E6984" w:rsidRPr="009619BF" w:rsidRDefault="006E6984" w:rsidP="00F52A4B">
            <w:pPr>
              <w:widowControl w:val="0"/>
              <w:suppressAutoHyphens/>
              <w:contextualSpacing/>
              <w:rPr>
                <w:b/>
                <w:sz w:val="26"/>
                <w:szCs w:val="26"/>
              </w:rPr>
            </w:pPr>
          </w:p>
        </w:tc>
        <w:tc>
          <w:tcPr>
            <w:tcW w:w="4692" w:type="dxa"/>
          </w:tcPr>
          <w:p w14:paraId="109367AE" w14:textId="77777777" w:rsidR="006E6984" w:rsidRPr="009619BF" w:rsidRDefault="006E6984" w:rsidP="005543B0">
            <w:pPr>
              <w:widowControl w:val="0"/>
              <w:suppressAutoHyphens/>
              <w:contextualSpacing/>
              <w:jc w:val="right"/>
              <w:rPr>
                <w:sz w:val="26"/>
                <w:szCs w:val="26"/>
              </w:rPr>
            </w:pPr>
            <w:r w:rsidRPr="009619BF">
              <w:rPr>
                <w:sz w:val="26"/>
                <w:szCs w:val="26"/>
              </w:rPr>
              <w:t>УТВЕРЖДАЮ</w:t>
            </w:r>
          </w:p>
          <w:p w14:paraId="6AB84F7A" w14:textId="1FA73827" w:rsidR="006E6984" w:rsidRDefault="005543B0" w:rsidP="005543B0">
            <w:pPr>
              <w:widowControl w:val="0"/>
              <w:suppressAutoHyphens/>
              <w:contextualSpacing/>
              <w:jc w:val="right"/>
              <w:rPr>
                <w:sz w:val="26"/>
                <w:szCs w:val="26"/>
              </w:rPr>
            </w:pPr>
            <w:r>
              <w:rPr>
                <w:sz w:val="26"/>
                <w:szCs w:val="26"/>
              </w:rPr>
              <w:t>Генеральный директор</w:t>
            </w:r>
          </w:p>
          <w:p w14:paraId="6D21EA9C" w14:textId="4198529A" w:rsidR="005543B0" w:rsidRPr="009619BF" w:rsidRDefault="005543B0" w:rsidP="005543B0">
            <w:pPr>
              <w:widowControl w:val="0"/>
              <w:suppressAutoHyphens/>
              <w:contextualSpacing/>
              <w:jc w:val="right"/>
              <w:rPr>
                <w:sz w:val="26"/>
                <w:szCs w:val="26"/>
              </w:rPr>
            </w:pPr>
            <w:r>
              <w:rPr>
                <w:sz w:val="26"/>
                <w:szCs w:val="26"/>
              </w:rPr>
              <w:t xml:space="preserve">ООО «Тепло </w:t>
            </w:r>
            <w:proofErr w:type="spellStart"/>
            <w:r>
              <w:rPr>
                <w:sz w:val="26"/>
                <w:szCs w:val="26"/>
              </w:rPr>
              <w:t>Энерго</w:t>
            </w:r>
            <w:proofErr w:type="spellEnd"/>
            <w:r>
              <w:rPr>
                <w:sz w:val="26"/>
                <w:szCs w:val="26"/>
              </w:rPr>
              <w:t xml:space="preserve"> Сети»</w:t>
            </w:r>
          </w:p>
          <w:p w14:paraId="3BCDE546" w14:textId="77777777" w:rsidR="006E6984" w:rsidRPr="002D6FB8" w:rsidRDefault="006E6984" w:rsidP="005543B0">
            <w:pPr>
              <w:widowControl w:val="0"/>
              <w:suppressAutoHyphens/>
              <w:contextualSpacing/>
              <w:jc w:val="right"/>
              <w:rPr>
                <w:sz w:val="26"/>
                <w:szCs w:val="26"/>
              </w:rPr>
            </w:pPr>
          </w:p>
          <w:p w14:paraId="64E172C3" w14:textId="45268599" w:rsidR="006E6984" w:rsidRPr="009619BF" w:rsidRDefault="006E6984" w:rsidP="005543B0">
            <w:pPr>
              <w:widowControl w:val="0"/>
              <w:suppressAutoHyphens/>
              <w:contextualSpacing/>
              <w:jc w:val="right"/>
              <w:rPr>
                <w:sz w:val="26"/>
                <w:szCs w:val="26"/>
              </w:rPr>
            </w:pPr>
            <w:r w:rsidRPr="009619BF">
              <w:rPr>
                <w:sz w:val="26"/>
                <w:szCs w:val="26"/>
              </w:rPr>
              <w:t xml:space="preserve">_______________ </w:t>
            </w:r>
            <w:proofErr w:type="spellStart"/>
            <w:r w:rsidR="005543B0">
              <w:rPr>
                <w:sz w:val="26"/>
                <w:szCs w:val="26"/>
              </w:rPr>
              <w:t>Шорова</w:t>
            </w:r>
            <w:proofErr w:type="spellEnd"/>
            <w:r w:rsidR="005543B0">
              <w:rPr>
                <w:sz w:val="26"/>
                <w:szCs w:val="26"/>
              </w:rPr>
              <w:t xml:space="preserve"> Н.Н.</w:t>
            </w:r>
          </w:p>
          <w:p w14:paraId="37FC95DB" w14:textId="706A08D8" w:rsidR="006E6984" w:rsidRPr="009619BF" w:rsidRDefault="00226D2F" w:rsidP="005543B0">
            <w:pPr>
              <w:widowControl w:val="0"/>
              <w:tabs>
                <w:tab w:val="left" w:pos="5103"/>
              </w:tabs>
              <w:suppressAutoHyphens/>
              <w:contextualSpacing/>
              <w:jc w:val="right"/>
              <w:rPr>
                <w:sz w:val="26"/>
                <w:szCs w:val="26"/>
              </w:rPr>
            </w:pPr>
            <w:r>
              <w:rPr>
                <w:sz w:val="26"/>
                <w:szCs w:val="26"/>
              </w:rPr>
              <w:t>___ _________ ______</w:t>
            </w:r>
            <w:r w:rsidR="006E6984" w:rsidRPr="009619BF">
              <w:rPr>
                <w:sz w:val="26"/>
                <w:szCs w:val="26"/>
              </w:rPr>
              <w:t xml:space="preserve"> г.</w:t>
            </w:r>
          </w:p>
          <w:p w14:paraId="5B5BE2C1" w14:textId="2096EC77" w:rsidR="006E6984" w:rsidRPr="009619BF" w:rsidRDefault="006E6984" w:rsidP="005543B0">
            <w:pPr>
              <w:widowControl w:val="0"/>
              <w:suppressAutoHyphens/>
              <w:contextualSpacing/>
              <w:jc w:val="right"/>
              <w:rPr>
                <w:bCs/>
                <w:sz w:val="26"/>
                <w:szCs w:val="26"/>
              </w:rPr>
            </w:pPr>
            <w:r w:rsidRPr="009619BF">
              <w:rPr>
                <w:sz w:val="26"/>
                <w:szCs w:val="26"/>
              </w:rPr>
              <w:t>МП</w:t>
            </w:r>
          </w:p>
        </w:tc>
      </w:tr>
    </w:tbl>
    <w:p w14:paraId="5B7DA69B" w14:textId="77777777" w:rsidR="006E6984" w:rsidRPr="009619BF" w:rsidRDefault="006E6984" w:rsidP="00F52A4B">
      <w:pPr>
        <w:widowControl w:val="0"/>
        <w:suppressAutoHyphens/>
        <w:contextualSpacing/>
        <w:jc w:val="center"/>
        <w:rPr>
          <w:b/>
          <w:sz w:val="26"/>
          <w:szCs w:val="26"/>
          <w:highlight w:val="yellow"/>
        </w:rPr>
      </w:pPr>
    </w:p>
    <w:p w14:paraId="7E6D648B" w14:textId="77777777" w:rsidR="006E6984" w:rsidRPr="009619BF" w:rsidRDefault="006E6984" w:rsidP="00F52A4B">
      <w:pPr>
        <w:widowControl w:val="0"/>
        <w:suppressAutoHyphens/>
        <w:contextualSpacing/>
        <w:jc w:val="center"/>
        <w:rPr>
          <w:b/>
          <w:sz w:val="26"/>
          <w:szCs w:val="26"/>
          <w:highlight w:val="yellow"/>
        </w:rPr>
      </w:pPr>
    </w:p>
    <w:p w14:paraId="45B71957" w14:textId="77777777" w:rsidR="006E6984" w:rsidRPr="009619BF" w:rsidRDefault="006E6984" w:rsidP="00F52A4B">
      <w:pPr>
        <w:widowControl w:val="0"/>
        <w:suppressAutoHyphens/>
        <w:contextualSpacing/>
        <w:jc w:val="center"/>
        <w:rPr>
          <w:b/>
          <w:sz w:val="26"/>
          <w:szCs w:val="26"/>
          <w:highlight w:val="yellow"/>
        </w:rPr>
      </w:pPr>
    </w:p>
    <w:p w14:paraId="1C53E75D" w14:textId="77777777" w:rsidR="006E6984" w:rsidRPr="009619BF" w:rsidRDefault="006E6984" w:rsidP="00F52A4B">
      <w:pPr>
        <w:widowControl w:val="0"/>
        <w:suppressAutoHyphens/>
        <w:contextualSpacing/>
        <w:jc w:val="center"/>
        <w:rPr>
          <w:b/>
          <w:sz w:val="26"/>
          <w:szCs w:val="26"/>
          <w:highlight w:val="yellow"/>
        </w:rPr>
      </w:pPr>
    </w:p>
    <w:p w14:paraId="135F8A38" w14:textId="77777777" w:rsidR="00B2600F" w:rsidRPr="009619BF" w:rsidRDefault="00B2600F" w:rsidP="00F52A4B">
      <w:pPr>
        <w:widowControl w:val="0"/>
        <w:suppressAutoHyphens/>
        <w:ind w:firstLine="567"/>
        <w:contextualSpacing/>
        <w:rPr>
          <w:sz w:val="26"/>
          <w:szCs w:val="26"/>
        </w:rPr>
      </w:pPr>
    </w:p>
    <w:p w14:paraId="534637F2" w14:textId="77777777" w:rsidR="00B2600F" w:rsidRPr="009619BF" w:rsidRDefault="00B2600F" w:rsidP="00F52A4B">
      <w:pPr>
        <w:widowControl w:val="0"/>
        <w:suppressAutoHyphens/>
        <w:ind w:firstLine="567"/>
        <w:contextualSpacing/>
        <w:rPr>
          <w:sz w:val="26"/>
          <w:szCs w:val="26"/>
        </w:rPr>
      </w:pPr>
    </w:p>
    <w:p w14:paraId="47DD2232" w14:textId="77777777" w:rsidR="00B2600F" w:rsidRPr="009619BF" w:rsidRDefault="00B2600F" w:rsidP="00F52A4B">
      <w:pPr>
        <w:widowControl w:val="0"/>
        <w:suppressAutoHyphens/>
        <w:contextualSpacing/>
        <w:jc w:val="center"/>
        <w:rPr>
          <w:b/>
          <w:sz w:val="26"/>
          <w:szCs w:val="26"/>
        </w:rPr>
      </w:pPr>
      <w:r w:rsidRPr="009619BF">
        <w:rPr>
          <w:b/>
          <w:sz w:val="26"/>
          <w:szCs w:val="26"/>
        </w:rPr>
        <w:t xml:space="preserve">ДОКУМЕНТАЦИЯ </w:t>
      </w:r>
    </w:p>
    <w:p w14:paraId="0975A57E" w14:textId="7F5EE957" w:rsidR="00B2600F" w:rsidRPr="009619BF" w:rsidRDefault="00B2600F" w:rsidP="00F52A4B">
      <w:pPr>
        <w:widowControl w:val="0"/>
        <w:suppressAutoHyphens/>
        <w:contextualSpacing/>
        <w:jc w:val="center"/>
        <w:rPr>
          <w:b/>
          <w:sz w:val="26"/>
          <w:szCs w:val="26"/>
        </w:rPr>
      </w:pPr>
      <w:r w:rsidRPr="009619BF">
        <w:rPr>
          <w:b/>
          <w:sz w:val="26"/>
          <w:szCs w:val="26"/>
        </w:rPr>
        <w:t xml:space="preserve">О ПРОВЕДЕНИИ </w:t>
      </w:r>
      <w:r w:rsidR="00AD398C" w:rsidRPr="009619BF">
        <w:rPr>
          <w:b/>
          <w:sz w:val="26"/>
          <w:szCs w:val="26"/>
        </w:rPr>
        <w:t>КОНКУРСА</w:t>
      </w:r>
      <w:r w:rsidRPr="009619BF">
        <w:rPr>
          <w:b/>
          <w:sz w:val="26"/>
          <w:szCs w:val="26"/>
        </w:rPr>
        <w:t xml:space="preserve"> </w:t>
      </w:r>
    </w:p>
    <w:p w14:paraId="015A97A3" w14:textId="77777777" w:rsidR="00B2600F" w:rsidRPr="009619BF" w:rsidRDefault="00B2600F" w:rsidP="00F52A4B">
      <w:pPr>
        <w:widowControl w:val="0"/>
        <w:suppressAutoHyphens/>
        <w:contextualSpacing/>
        <w:jc w:val="center"/>
        <w:rPr>
          <w:b/>
          <w:bCs/>
          <w:sz w:val="26"/>
          <w:szCs w:val="26"/>
        </w:rPr>
      </w:pPr>
      <w:r w:rsidRPr="009619BF">
        <w:rPr>
          <w:b/>
          <w:sz w:val="26"/>
          <w:szCs w:val="26"/>
        </w:rPr>
        <w:t>В ЭЛЕКТРОННОЙ ФОРМЕ</w:t>
      </w:r>
    </w:p>
    <w:p w14:paraId="73794257" w14:textId="77777777" w:rsidR="00F52A4B" w:rsidRDefault="00F52A4B" w:rsidP="00F52A4B">
      <w:pPr>
        <w:widowControl w:val="0"/>
        <w:suppressAutoHyphens/>
        <w:contextualSpacing/>
        <w:jc w:val="center"/>
        <w:rPr>
          <w:b/>
          <w:bCs/>
          <w:sz w:val="26"/>
          <w:szCs w:val="26"/>
        </w:rPr>
      </w:pPr>
    </w:p>
    <w:p w14:paraId="46E64A00" w14:textId="299C1A9A" w:rsidR="00FD1861" w:rsidRDefault="00B2600F" w:rsidP="00D06264">
      <w:pPr>
        <w:widowControl w:val="0"/>
        <w:suppressAutoHyphens/>
        <w:contextualSpacing/>
        <w:jc w:val="center"/>
        <w:rPr>
          <w:b/>
          <w:bCs/>
          <w:sz w:val="26"/>
          <w:szCs w:val="26"/>
        </w:rPr>
      </w:pPr>
      <w:r w:rsidRPr="009619BF">
        <w:rPr>
          <w:b/>
          <w:bCs/>
          <w:sz w:val="26"/>
          <w:szCs w:val="26"/>
        </w:rPr>
        <w:t xml:space="preserve">на </w:t>
      </w:r>
      <w:r w:rsidR="00FD1861">
        <w:rPr>
          <w:b/>
          <w:bCs/>
          <w:sz w:val="26"/>
          <w:szCs w:val="26"/>
        </w:rPr>
        <w:t>приобретение</w:t>
      </w:r>
      <w:r w:rsidR="005543B0">
        <w:rPr>
          <w:b/>
          <w:bCs/>
          <w:sz w:val="26"/>
          <w:szCs w:val="26"/>
        </w:rPr>
        <w:t xml:space="preserve"> </w:t>
      </w:r>
      <w:r w:rsidR="00D62376">
        <w:rPr>
          <w:b/>
          <w:bCs/>
          <w:sz w:val="26"/>
          <w:szCs w:val="26"/>
        </w:rPr>
        <w:t>материалов</w:t>
      </w:r>
      <w:r w:rsidR="00FD1861">
        <w:rPr>
          <w:b/>
          <w:bCs/>
          <w:sz w:val="26"/>
          <w:szCs w:val="26"/>
        </w:rPr>
        <w:t xml:space="preserve"> </w:t>
      </w:r>
      <w:r w:rsidR="00DA4BB4">
        <w:rPr>
          <w:b/>
          <w:bCs/>
          <w:sz w:val="26"/>
          <w:szCs w:val="26"/>
        </w:rPr>
        <w:t xml:space="preserve">на </w:t>
      </w:r>
      <w:r w:rsidR="00D62376">
        <w:rPr>
          <w:b/>
          <w:bCs/>
          <w:sz w:val="26"/>
          <w:szCs w:val="26"/>
        </w:rPr>
        <w:t>р</w:t>
      </w:r>
      <w:r w:rsidR="00DA4BB4">
        <w:rPr>
          <w:b/>
          <w:bCs/>
          <w:sz w:val="26"/>
          <w:szCs w:val="26"/>
        </w:rPr>
        <w:t>емонт</w:t>
      </w:r>
      <w:r w:rsidR="00FD1861">
        <w:rPr>
          <w:b/>
          <w:bCs/>
          <w:sz w:val="26"/>
          <w:szCs w:val="26"/>
        </w:rPr>
        <w:t xml:space="preserve"> теплотрассы</w:t>
      </w:r>
      <w:r w:rsidR="00D62376">
        <w:rPr>
          <w:b/>
          <w:bCs/>
          <w:sz w:val="26"/>
          <w:szCs w:val="26"/>
        </w:rPr>
        <w:t xml:space="preserve"> (</w:t>
      </w:r>
      <w:r w:rsidR="00BC1DA2">
        <w:rPr>
          <w:b/>
          <w:bCs/>
          <w:sz w:val="26"/>
          <w:szCs w:val="26"/>
        </w:rPr>
        <w:t>Задвижек и компенсаторов</w:t>
      </w:r>
      <w:r w:rsidR="00D62376">
        <w:rPr>
          <w:b/>
          <w:bCs/>
          <w:sz w:val="26"/>
          <w:szCs w:val="26"/>
        </w:rPr>
        <w:t>)</w:t>
      </w:r>
      <w:r w:rsidR="00FD1861">
        <w:rPr>
          <w:b/>
          <w:bCs/>
          <w:sz w:val="26"/>
          <w:szCs w:val="26"/>
        </w:rPr>
        <w:t xml:space="preserve"> </w:t>
      </w:r>
    </w:p>
    <w:p w14:paraId="5F0FCF63" w14:textId="21C3457C" w:rsidR="006E6984" w:rsidRDefault="00FD1861" w:rsidP="00D06264">
      <w:pPr>
        <w:widowControl w:val="0"/>
        <w:suppressAutoHyphens/>
        <w:contextualSpacing/>
        <w:jc w:val="center"/>
        <w:rPr>
          <w:b/>
          <w:bCs/>
          <w:sz w:val="26"/>
          <w:szCs w:val="26"/>
        </w:rPr>
      </w:pPr>
      <w:r>
        <w:rPr>
          <w:b/>
          <w:bCs/>
          <w:sz w:val="26"/>
          <w:szCs w:val="26"/>
        </w:rPr>
        <w:t xml:space="preserve">ООО «Тепло </w:t>
      </w:r>
      <w:proofErr w:type="spellStart"/>
      <w:r>
        <w:rPr>
          <w:b/>
          <w:bCs/>
          <w:sz w:val="26"/>
          <w:szCs w:val="26"/>
        </w:rPr>
        <w:t>Энерго</w:t>
      </w:r>
      <w:proofErr w:type="spellEnd"/>
      <w:r>
        <w:rPr>
          <w:b/>
          <w:bCs/>
          <w:sz w:val="26"/>
          <w:szCs w:val="26"/>
        </w:rPr>
        <w:t xml:space="preserve"> Сети»</w:t>
      </w:r>
      <w:r w:rsidR="00D62376">
        <w:rPr>
          <w:b/>
          <w:bCs/>
          <w:sz w:val="26"/>
          <w:szCs w:val="26"/>
        </w:rPr>
        <w:t xml:space="preserve"> 2026</w:t>
      </w:r>
      <w:r w:rsidR="00B74198">
        <w:rPr>
          <w:b/>
          <w:bCs/>
          <w:sz w:val="26"/>
          <w:szCs w:val="26"/>
        </w:rPr>
        <w:t xml:space="preserve"> г.</w:t>
      </w:r>
    </w:p>
    <w:p w14:paraId="7BE25799" w14:textId="77777777" w:rsidR="0059238D" w:rsidRPr="0059238D" w:rsidRDefault="0059238D" w:rsidP="00D06264">
      <w:pPr>
        <w:widowControl w:val="0"/>
        <w:suppressAutoHyphens/>
        <w:contextualSpacing/>
        <w:jc w:val="center"/>
        <w:rPr>
          <w:b/>
          <w:sz w:val="10"/>
          <w:szCs w:val="26"/>
        </w:rPr>
      </w:pPr>
    </w:p>
    <w:p w14:paraId="3F5F25E1" w14:textId="6970D32B" w:rsidR="0059238D" w:rsidRDefault="0059238D" w:rsidP="0059238D">
      <w:pPr>
        <w:pStyle w:val="cef1edeee2edeee9f2e5eaf1f2"/>
        <w:spacing w:after="0"/>
        <w:jc w:val="center"/>
      </w:pPr>
      <w:r>
        <w:rPr>
          <w:sz w:val="22"/>
          <w:szCs w:val="22"/>
        </w:rPr>
        <w:t xml:space="preserve">закупка проводится в рамках Федерального закона от 18 июля 2011 г. № 223-ФЗ </w:t>
      </w:r>
    </w:p>
    <w:p w14:paraId="403D0F04" w14:textId="77777777" w:rsidR="0059238D" w:rsidRDefault="0059238D" w:rsidP="0059238D">
      <w:pPr>
        <w:jc w:val="center"/>
      </w:pPr>
      <w:r>
        <w:rPr>
          <w:sz w:val="22"/>
          <w:szCs w:val="22"/>
        </w:rPr>
        <w:t>«О закупках товаров, работ, услуг отдельными видами юридических лиц»</w:t>
      </w:r>
    </w:p>
    <w:p w14:paraId="0175E3F9" w14:textId="77777777" w:rsidR="0059238D" w:rsidRDefault="0059238D" w:rsidP="0059238D">
      <w:pPr>
        <w:jc w:val="center"/>
      </w:pPr>
      <w:r>
        <w:rPr>
          <w:sz w:val="22"/>
          <w:szCs w:val="22"/>
        </w:rPr>
        <w:t>(далее - Федеральный закон от 18 июля 2011 г. № 223-ФЗ)</w:t>
      </w:r>
    </w:p>
    <w:p w14:paraId="7C93FEE6" w14:textId="77777777" w:rsidR="006E6984" w:rsidRPr="009619BF" w:rsidRDefault="006E6984" w:rsidP="00F52A4B">
      <w:pPr>
        <w:widowControl w:val="0"/>
        <w:suppressAutoHyphens/>
        <w:contextualSpacing/>
        <w:jc w:val="center"/>
        <w:rPr>
          <w:b/>
          <w:sz w:val="26"/>
          <w:szCs w:val="26"/>
        </w:rPr>
      </w:pPr>
    </w:p>
    <w:p w14:paraId="54A6BA02" w14:textId="77777777" w:rsidR="006E6984" w:rsidRPr="009619BF" w:rsidRDefault="006E6984" w:rsidP="00F52A4B">
      <w:pPr>
        <w:widowControl w:val="0"/>
        <w:suppressAutoHyphens/>
        <w:contextualSpacing/>
        <w:jc w:val="center"/>
        <w:rPr>
          <w:b/>
          <w:sz w:val="26"/>
          <w:szCs w:val="26"/>
        </w:rPr>
      </w:pPr>
    </w:p>
    <w:p w14:paraId="53F087D5" w14:textId="77777777" w:rsidR="006E6984" w:rsidRPr="009619BF" w:rsidRDefault="006E6984" w:rsidP="00F52A4B">
      <w:pPr>
        <w:widowControl w:val="0"/>
        <w:suppressAutoHyphens/>
        <w:contextualSpacing/>
        <w:jc w:val="center"/>
        <w:rPr>
          <w:b/>
          <w:sz w:val="26"/>
          <w:szCs w:val="26"/>
        </w:rPr>
      </w:pPr>
    </w:p>
    <w:p w14:paraId="4D97DFA7" w14:textId="77777777" w:rsidR="00A9003B" w:rsidRDefault="00A9003B" w:rsidP="00F52A4B">
      <w:pPr>
        <w:widowControl w:val="0"/>
        <w:suppressAutoHyphens/>
        <w:contextualSpacing/>
        <w:jc w:val="center"/>
        <w:rPr>
          <w:b/>
          <w:sz w:val="26"/>
          <w:szCs w:val="26"/>
        </w:rPr>
      </w:pPr>
    </w:p>
    <w:p w14:paraId="35848237" w14:textId="77777777" w:rsidR="00D06264" w:rsidRDefault="00D06264" w:rsidP="00F52A4B">
      <w:pPr>
        <w:widowControl w:val="0"/>
        <w:suppressAutoHyphens/>
        <w:contextualSpacing/>
        <w:jc w:val="center"/>
        <w:rPr>
          <w:b/>
          <w:sz w:val="26"/>
          <w:szCs w:val="26"/>
        </w:rPr>
      </w:pPr>
    </w:p>
    <w:p w14:paraId="69E7BB19" w14:textId="77777777" w:rsidR="00D06264" w:rsidRDefault="00D06264" w:rsidP="00F52A4B">
      <w:pPr>
        <w:widowControl w:val="0"/>
        <w:suppressAutoHyphens/>
        <w:contextualSpacing/>
        <w:jc w:val="center"/>
        <w:rPr>
          <w:b/>
          <w:sz w:val="26"/>
          <w:szCs w:val="26"/>
        </w:rPr>
      </w:pPr>
    </w:p>
    <w:p w14:paraId="2A3ADE37" w14:textId="77777777" w:rsidR="00D06264" w:rsidRDefault="00D06264" w:rsidP="00F52A4B">
      <w:pPr>
        <w:widowControl w:val="0"/>
        <w:suppressAutoHyphens/>
        <w:contextualSpacing/>
        <w:jc w:val="center"/>
        <w:rPr>
          <w:b/>
          <w:sz w:val="26"/>
          <w:szCs w:val="26"/>
        </w:rPr>
      </w:pPr>
    </w:p>
    <w:p w14:paraId="50E58F69" w14:textId="77777777" w:rsidR="00D06264" w:rsidRDefault="00D06264" w:rsidP="00F52A4B">
      <w:pPr>
        <w:widowControl w:val="0"/>
        <w:suppressAutoHyphens/>
        <w:contextualSpacing/>
        <w:jc w:val="center"/>
        <w:rPr>
          <w:b/>
          <w:sz w:val="26"/>
          <w:szCs w:val="26"/>
        </w:rPr>
      </w:pPr>
    </w:p>
    <w:p w14:paraId="66151417" w14:textId="77777777" w:rsidR="00D06264" w:rsidRDefault="00D06264" w:rsidP="00F52A4B">
      <w:pPr>
        <w:widowControl w:val="0"/>
        <w:suppressAutoHyphens/>
        <w:contextualSpacing/>
        <w:jc w:val="center"/>
        <w:rPr>
          <w:b/>
          <w:sz w:val="26"/>
          <w:szCs w:val="26"/>
        </w:rPr>
      </w:pPr>
    </w:p>
    <w:p w14:paraId="025B6901" w14:textId="77777777" w:rsidR="00D06264" w:rsidRDefault="00D06264" w:rsidP="00F52A4B">
      <w:pPr>
        <w:widowControl w:val="0"/>
        <w:suppressAutoHyphens/>
        <w:contextualSpacing/>
        <w:jc w:val="center"/>
        <w:rPr>
          <w:b/>
          <w:sz w:val="26"/>
          <w:szCs w:val="26"/>
        </w:rPr>
      </w:pPr>
    </w:p>
    <w:p w14:paraId="06E1F28E" w14:textId="77777777" w:rsidR="00D06264" w:rsidRDefault="00D06264" w:rsidP="00F52A4B">
      <w:pPr>
        <w:widowControl w:val="0"/>
        <w:suppressAutoHyphens/>
        <w:contextualSpacing/>
        <w:jc w:val="center"/>
        <w:rPr>
          <w:b/>
          <w:sz w:val="26"/>
          <w:szCs w:val="26"/>
        </w:rPr>
      </w:pPr>
    </w:p>
    <w:p w14:paraId="488317F0" w14:textId="77777777" w:rsidR="00D06264" w:rsidRDefault="00D06264" w:rsidP="00F52A4B">
      <w:pPr>
        <w:widowControl w:val="0"/>
        <w:suppressAutoHyphens/>
        <w:contextualSpacing/>
        <w:jc w:val="center"/>
        <w:rPr>
          <w:b/>
          <w:sz w:val="26"/>
          <w:szCs w:val="26"/>
        </w:rPr>
      </w:pPr>
    </w:p>
    <w:p w14:paraId="1AFCD71D" w14:textId="77777777" w:rsidR="00D06264" w:rsidRDefault="00D06264" w:rsidP="00F52A4B">
      <w:pPr>
        <w:widowControl w:val="0"/>
        <w:suppressAutoHyphens/>
        <w:contextualSpacing/>
        <w:jc w:val="center"/>
        <w:rPr>
          <w:b/>
          <w:sz w:val="26"/>
          <w:szCs w:val="26"/>
        </w:rPr>
      </w:pPr>
    </w:p>
    <w:p w14:paraId="10E4213E" w14:textId="77777777" w:rsidR="00D06264" w:rsidRDefault="00D06264" w:rsidP="00F52A4B">
      <w:pPr>
        <w:widowControl w:val="0"/>
        <w:suppressAutoHyphens/>
        <w:contextualSpacing/>
        <w:jc w:val="center"/>
        <w:rPr>
          <w:b/>
          <w:sz w:val="26"/>
          <w:szCs w:val="26"/>
        </w:rPr>
      </w:pPr>
    </w:p>
    <w:p w14:paraId="0649E8E1" w14:textId="77777777" w:rsidR="00D06264" w:rsidRDefault="00D06264" w:rsidP="00F52A4B">
      <w:pPr>
        <w:widowControl w:val="0"/>
        <w:suppressAutoHyphens/>
        <w:contextualSpacing/>
        <w:jc w:val="center"/>
        <w:rPr>
          <w:b/>
          <w:sz w:val="26"/>
          <w:szCs w:val="26"/>
        </w:rPr>
      </w:pPr>
    </w:p>
    <w:p w14:paraId="786AC7E8" w14:textId="77777777" w:rsidR="00D06264" w:rsidRDefault="00D06264" w:rsidP="00F52A4B">
      <w:pPr>
        <w:widowControl w:val="0"/>
        <w:suppressAutoHyphens/>
        <w:contextualSpacing/>
        <w:jc w:val="center"/>
        <w:rPr>
          <w:b/>
          <w:sz w:val="26"/>
          <w:szCs w:val="26"/>
        </w:rPr>
      </w:pPr>
    </w:p>
    <w:p w14:paraId="1AB8864E" w14:textId="77777777" w:rsidR="00D06264" w:rsidRPr="009619BF" w:rsidRDefault="00D06264" w:rsidP="00F52A4B">
      <w:pPr>
        <w:widowControl w:val="0"/>
        <w:suppressAutoHyphens/>
        <w:contextualSpacing/>
        <w:jc w:val="center"/>
        <w:rPr>
          <w:b/>
          <w:sz w:val="26"/>
          <w:szCs w:val="26"/>
        </w:rPr>
      </w:pPr>
    </w:p>
    <w:p w14:paraId="566BEB60" w14:textId="414C8A00" w:rsidR="00A9003B" w:rsidRDefault="00A9003B" w:rsidP="00F52A4B">
      <w:pPr>
        <w:widowControl w:val="0"/>
        <w:suppressAutoHyphens/>
        <w:contextualSpacing/>
        <w:jc w:val="center"/>
        <w:rPr>
          <w:b/>
          <w:sz w:val="26"/>
          <w:szCs w:val="26"/>
        </w:rPr>
      </w:pPr>
    </w:p>
    <w:p w14:paraId="3057073B" w14:textId="5824BD9E" w:rsidR="005543B0" w:rsidRDefault="005543B0" w:rsidP="00F52A4B">
      <w:pPr>
        <w:widowControl w:val="0"/>
        <w:suppressAutoHyphens/>
        <w:contextualSpacing/>
        <w:jc w:val="center"/>
        <w:rPr>
          <w:b/>
          <w:sz w:val="26"/>
          <w:szCs w:val="26"/>
        </w:rPr>
      </w:pPr>
    </w:p>
    <w:p w14:paraId="148B4A51" w14:textId="3EAEB8D4" w:rsidR="005543B0" w:rsidRDefault="005543B0" w:rsidP="00F52A4B">
      <w:pPr>
        <w:widowControl w:val="0"/>
        <w:suppressAutoHyphens/>
        <w:contextualSpacing/>
        <w:jc w:val="center"/>
        <w:rPr>
          <w:b/>
          <w:sz w:val="26"/>
          <w:szCs w:val="26"/>
        </w:rPr>
      </w:pPr>
    </w:p>
    <w:p w14:paraId="4FF567B8" w14:textId="1498DB5B" w:rsidR="005543B0" w:rsidRDefault="005543B0" w:rsidP="00F52A4B">
      <w:pPr>
        <w:widowControl w:val="0"/>
        <w:suppressAutoHyphens/>
        <w:contextualSpacing/>
        <w:jc w:val="center"/>
        <w:rPr>
          <w:b/>
          <w:sz w:val="26"/>
          <w:szCs w:val="26"/>
        </w:rPr>
      </w:pPr>
    </w:p>
    <w:p w14:paraId="4723FFE9" w14:textId="4B1D5CEB" w:rsidR="005543B0" w:rsidRDefault="005543B0" w:rsidP="00F52A4B">
      <w:pPr>
        <w:widowControl w:val="0"/>
        <w:suppressAutoHyphens/>
        <w:contextualSpacing/>
        <w:jc w:val="center"/>
        <w:rPr>
          <w:b/>
          <w:sz w:val="26"/>
          <w:szCs w:val="26"/>
        </w:rPr>
      </w:pPr>
    </w:p>
    <w:p w14:paraId="408283F4" w14:textId="6A0D06A6" w:rsidR="005543B0" w:rsidRDefault="005543B0" w:rsidP="00F52A4B">
      <w:pPr>
        <w:widowControl w:val="0"/>
        <w:suppressAutoHyphens/>
        <w:contextualSpacing/>
        <w:jc w:val="center"/>
        <w:rPr>
          <w:b/>
          <w:sz w:val="26"/>
          <w:szCs w:val="26"/>
        </w:rPr>
      </w:pPr>
    </w:p>
    <w:p w14:paraId="7188F8FE" w14:textId="76444286" w:rsidR="005543B0" w:rsidRDefault="005543B0" w:rsidP="00F52A4B">
      <w:pPr>
        <w:widowControl w:val="0"/>
        <w:suppressAutoHyphens/>
        <w:contextualSpacing/>
        <w:jc w:val="center"/>
        <w:rPr>
          <w:b/>
          <w:sz w:val="26"/>
          <w:szCs w:val="26"/>
        </w:rPr>
      </w:pPr>
    </w:p>
    <w:p w14:paraId="33B90571" w14:textId="77777777" w:rsidR="005543B0" w:rsidRPr="009619BF" w:rsidRDefault="005543B0" w:rsidP="00F52A4B">
      <w:pPr>
        <w:widowControl w:val="0"/>
        <w:suppressAutoHyphens/>
        <w:contextualSpacing/>
        <w:jc w:val="center"/>
        <w:rPr>
          <w:b/>
          <w:sz w:val="26"/>
          <w:szCs w:val="26"/>
        </w:rPr>
      </w:pPr>
    </w:p>
    <w:p w14:paraId="05319653" w14:textId="3DA178BB" w:rsidR="006E6984" w:rsidRPr="009619BF" w:rsidRDefault="005543B0" w:rsidP="00F52A4B">
      <w:pPr>
        <w:widowControl w:val="0"/>
        <w:suppressAutoHyphens/>
        <w:contextualSpacing/>
        <w:jc w:val="center"/>
        <w:rPr>
          <w:sz w:val="26"/>
          <w:szCs w:val="26"/>
        </w:rPr>
      </w:pPr>
      <w:r>
        <w:rPr>
          <w:sz w:val="26"/>
          <w:szCs w:val="26"/>
        </w:rPr>
        <w:t>Карачаевск</w:t>
      </w:r>
      <w:r w:rsidR="00B2600F" w:rsidRPr="009619BF">
        <w:rPr>
          <w:sz w:val="26"/>
          <w:szCs w:val="26"/>
        </w:rPr>
        <w:t xml:space="preserve"> </w:t>
      </w:r>
      <w:r w:rsidR="009619BF">
        <w:rPr>
          <w:sz w:val="26"/>
          <w:szCs w:val="26"/>
        </w:rPr>
        <w:t>202</w:t>
      </w:r>
      <w:r w:rsidR="002D67A3">
        <w:rPr>
          <w:sz w:val="26"/>
          <w:szCs w:val="26"/>
        </w:rPr>
        <w:t>6</w:t>
      </w:r>
      <w:r w:rsidR="006E6984" w:rsidRPr="009619BF">
        <w:rPr>
          <w:sz w:val="26"/>
          <w:szCs w:val="26"/>
        </w:rPr>
        <w:t xml:space="preserve"> г.</w:t>
      </w:r>
    </w:p>
    <w:p w14:paraId="4679226E" w14:textId="5B5B18D1" w:rsidR="00C25DF2" w:rsidRPr="005543B0" w:rsidRDefault="006E6984" w:rsidP="005543B0">
      <w:pPr>
        <w:widowControl w:val="0"/>
        <w:suppressAutoHyphens/>
        <w:contextualSpacing/>
        <w:jc w:val="center"/>
        <w:rPr>
          <w:b/>
          <w:sz w:val="28"/>
          <w:szCs w:val="28"/>
        </w:rPr>
      </w:pPr>
      <w:r w:rsidRPr="00904F8A">
        <w:rPr>
          <w:sz w:val="28"/>
          <w:szCs w:val="28"/>
        </w:rPr>
        <w:br w:type="page"/>
      </w:r>
      <w:r w:rsidR="00143232" w:rsidRPr="005543B0">
        <w:rPr>
          <w:b/>
          <w:sz w:val="28"/>
          <w:szCs w:val="28"/>
        </w:rPr>
        <w:lastRenderedPageBreak/>
        <w:t>Общие положения</w:t>
      </w:r>
    </w:p>
    <w:p w14:paraId="302AAF94" w14:textId="77777777" w:rsidR="0042663F" w:rsidRPr="00847C7C" w:rsidRDefault="0042663F" w:rsidP="00F52A4B">
      <w:pPr>
        <w:pStyle w:val="ConsTitle"/>
        <w:suppressAutoHyphens/>
        <w:ind w:right="0"/>
        <w:contextualSpacing/>
        <w:rPr>
          <w:rFonts w:ascii="Times New Roman" w:hAnsi="Times New Roman"/>
          <w:sz w:val="26"/>
          <w:szCs w:val="26"/>
          <w:highlight w:val="yellow"/>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2"/>
        <w:gridCol w:w="3259"/>
        <w:gridCol w:w="6132"/>
      </w:tblGrid>
      <w:tr w:rsidR="00143232" w:rsidRPr="00F52A4B" w14:paraId="0B42B02A" w14:textId="77777777" w:rsidTr="00143232">
        <w:trPr>
          <w:jc w:val="center"/>
        </w:trPr>
        <w:tc>
          <w:tcPr>
            <w:tcW w:w="5000" w:type="pct"/>
            <w:gridSpan w:val="3"/>
          </w:tcPr>
          <w:p w14:paraId="709E7D88" w14:textId="2F98BAF5" w:rsidR="00143232" w:rsidRPr="00F52A4B" w:rsidRDefault="00143232" w:rsidP="00F52A4B">
            <w:pPr>
              <w:widowControl w:val="0"/>
              <w:suppressAutoHyphens/>
              <w:autoSpaceDE w:val="0"/>
              <w:autoSpaceDN w:val="0"/>
              <w:adjustRightInd w:val="0"/>
              <w:contextualSpacing/>
              <w:jc w:val="center"/>
              <w:rPr>
                <w:highlight w:val="yellow"/>
              </w:rPr>
            </w:pPr>
            <w:r w:rsidRPr="00F52A4B">
              <w:t>С</w:t>
            </w:r>
            <w:r w:rsidR="00AD398C" w:rsidRPr="00F52A4B">
              <w:rPr>
                <w:bCs/>
              </w:rPr>
              <w:t xml:space="preserve">одержание документации о конкурсе в электронной форме </w:t>
            </w:r>
            <w:r w:rsidR="005F16EE" w:rsidRPr="00F52A4B">
              <w:rPr>
                <w:bCs/>
              </w:rPr>
              <w:t xml:space="preserve">(далее – </w:t>
            </w:r>
            <w:r w:rsidR="00AD398C" w:rsidRPr="00F52A4B">
              <w:rPr>
                <w:bCs/>
              </w:rPr>
              <w:t>конкурс</w:t>
            </w:r>
            <w:r w:rsidR="002828E6" w:rsidRPr="00F52A4B">
              <w:rPr>
                <w:bCs/>
              </w:rPr>
              <w:t>) в</w:t>
            </w:r>
            <w:r w:rsidRPr="00F52A4B">
              <w:t xml:space="preserve"> соответствии</w:t>
            </w:r>
            <w:r w:rsidR="00622889" w:rsidRPr="00F52A4B">
              <w:t xml:space="preserve"> с</w:t>
            </w:r>
            <w:r w:rsidRPr="00F52A4B">
              <w:t xml:space="preserve"> Федеральным законом </w:t>
            </w:r>
            <w:r w:rsidR="00F52A4B" w:rsidRPr="00F52A4B">
              <w:t>от 18.07.2011</w:t>
            </w:r>
            <w:r w:rsidR="00F52A4B">
              <w:t xml:space="preserve"> </w:t>
            </w:r>
            <w:r w:rsidR="00135133" w:rsidRPr="00F52A4B">
              <w:t>№</w:t>
            </w:r>
            <w:r w:rsidR="00863412" w:rsidRPr="00F52A4B">
              <w:t xml:space="preserve"> </w:t>
            </w:r>
            <w:r w:rsidR="00135133" w:rsidRPr="00F52A4B">
              <w:t>223-</w:t>
            </w:r>
            <w:r w:rsidR="00F52A4B" w:rsidRPr="00F52A4B">
              <w:t>ФЗ «</w:t>
            </w:r>
            <w:r w:rsidR="00135133" w:rsidRPr="00F52A4B">
              <w:t>О закупках товаров, работ, услуг отдельными видами юридических лиц</w:t>
            </w:r>
            <w:r w:rsidR="001E7B33" w:rsidRPr="00F52A4B">
              <w:t>»</w:t>
            </w:r>
            <w:r w:rsidR="00135133" w:rsidRPr="00F52A4B">
              <w:t xml:space="preserve"> и </w:t>
            </w:r>
            <w:r w:rsidR="0032600F" w:rsidRPr="00F52A4B">
              <w:t>П</w:t>
            </w:r>
            <w:r w:rsidR="00135133" w:rsidRPr="00F52A4B">
              <w:t xml:space="preserve">оложением о закупке товаров, работ, услуг </w:t>
            </w:r>
            <w:r w:rsidR="0032600F" w:rsidRPr="00F52A4B">
              <w:t>З</w:t>
            </w:r>
            <w:r w:rsidR="00135133" w:rsidRPr="00F52A4B">
              <w:t>аказчика.</w:t>
            </w:r>
          </w:p>
        </w:tc>
      </w:tr>
      <w:tr w:rsidR="0042663F" w:rsidRPr="00F52A4B" w14:paraId="55B02335" w14:textId="77777777" w:rsidTr="00F52A4B">
        <w:trPr>
          <w:trHeight w:val="459"/>
          <w:jc w:val="center"/>
        </w:trPr>
        <w:tc>
          <w:tcPr>
            <w:tcW w:w="263" w:type="pct"/>
            <w:vAlign w:val="center"/>
          </w:tcPr>
          <w:p w14:paraId="186CE226" w14:textId="77777777" w:rsidR="0042663F" w:rsidRPr="00F52A4B" w:rsidRDefault="0042663F" w:rsidP="00F52A4B">
            <w:pPr>
              <w:pStyle w:val="ConsTitle"/>
              <w:suppressAutoHyphens/>
              <w:ind w:right="0"/>
              <w:contextualSpacing/>
              <w:jc w:val="center"/>
              <w:rPr>
                <w:rFonts w:ascii="Times New Roman" w:hAnsi="Times New Roman"/>
                <w:b w:val="0"/>
                <w:sz w:val="24"/>
                <w:szCs w:val="24"/>
              </w:rPr>
            </w:pPr>
            <w:r w:rsidRPr="00F52A4B">
              <w:rPr>
                <w:rFonts w:ascii="Times New Roman" w:hAnsi="Times New Roman"/>
                <w:b w:val="0"/>
                <w:sz w:val="24"/>
                <w:szCs w:val="24"/>
              </w:rPr>
              <w:t>№</w:t>
            </w:r>
          </w:p>
        </w:tc>
        <w:tc>
          <w:tcPr>
            <w:tcW w:w="1644" w:type="pct"/>
            <w:vAlign w:val="center"/>
          </w:tcPr>
          <w:p w14:paraId="242C89B3" w14:textId="77777777" w:rsidR="0042663F" w:rsidRPr="00F52A4B" w:rsidRDefault="0042663F" w:rsidP="00F52A4B">
            <w:pPr>
              <w:widowControl w:val="0"/>
              <w:suppressAutoHyphens/>
              <w:contextualSpacing/>
              <w:jc w:val="center"/>
            </w:pPr>
            <w:r w:rsidRPr="00F52A4B">
              <w:t>Наименование</w:t>
            </w:r>
          </w:p>
        </w:tc>
        <w:tc>
          <w:tcPr>
            <w:tcW w:w="3093" w:type="pct"/>
            <w:tcBorders>
              <w:bottom w:val="single" w:sz="4" w:space="0" w:color="auto"/>
            </w:tcBorders>
            <w:vAlign w:val="center"/>
          </w:tcPr>
          <w:p w14:paraId="5BAB4CDA" w14:textId="77777777" w:rsidR="0042663F" w:rsidRPr="00F52A4B" w:rsidRDefault="0042663F" w:rsidP="00F52A4B">
            <w:pPr>
              <w:widowControl w:val="0"/>
              <w:suppressAutoHyphens/>
              <w:contextualSpacing/>
              <w:jc w:val="center"/>
            </w:pPr>
            <w:r w:rsidRPr="00F52A4B">
              <w:t>Содержание</w:t>
            </w:r>
          </w:p>
        </w:tc>
      </w:tr>
      <w:tr w:rsidR="00A646B8" w:rsidRPr="00F52A4B" w14:paraId="7A639A7E" w14:textId="77777777" w:rsidTr="005F05E6">
        <w:trPr>
          <w:jc w:val="center"/>
        </w:trPr>
        <w:tc>
          <w:tcPr>
            <w:tcW w:w="263" w:type="pct"/>
          </w:tcPr>
          <w:p w14:paraId="61438430" w14:textId="77777777" w:rsidR="00A646B8" w:rsidRPr="00F52A4B" w:rsidRDefault="00A646B8" w:rsidP="00F52A4B">
            <w:pPr>
              <w:pStyle w:val="ConsTitle"/>
              <w:numPr>
                <w:ilvl w:val="0"/>
                <w:numId w:val="1"/>
              </w:numPr>
              <w:suppressAutoHyphens/>
              <w:ind w:left="0" w:right="0" w:firstLine="0"/>
              <w:contextualSpacing/>
              <w:jc w:val="center"/>
              <w:rPr>
                <w:rFonts w:ascii="Times New Roman" w:hAnsi="Times New Roman"/>
                <w:b w:val="0"/>
                <w:sz w:val="24"/>
                <w:szCs w:val="24"/>
              </w:rPr>
            </w:pPr>
          </w:p>
        </w:tc>
        <w:tc>
          <w:tcPr>
            <w:tcW w:w="1644" w:type="pct"/>
          </w:tcPr>
          <w:p w14:paraId="763320C4" w14:textId="77777777" w:rsidR="00A646B8" w:rsidRPr="00F52A4B" w:rsidRDefault="00A646B8" w:rsidP="00F52A4B">
            <w:pPr>
              <w:pStyle w:val="ConsTitle"/>
              <w:suppressAutoHyphens/>
              <w:ind w:right="0"/>
              <w:contextualSpacing/>
              <w:rPr>
                <w:rFonts w:ascii="Times New Roman" w:hAnsi="Times New Roman"/>
                <w:b w:val="0"/>
                <w:sz w:val="24"/>
                <w:szCs w:val="24"/>
              </w:rPr>
            </w:pPr>
            <w:r w:rsidRPr="00F52A4B">
              <w:rPr>
                <w:rFonts w:ascii="Times New Roman" w:hAnsi="Times New Roman"/>
                <w:b w:val="0"/>
                <w:sz w:val="24"/>
                <w:szCs w:val="24"/>
              </w:rPr>
              <w:t>Предмет закупки</w:t>
            </w:r>
          </w:p>
        </w:tc>
        <w:tc>
          <w:tcPr>
            <w:tcW w:w="3093" w:type="pct"/>
            <w:tcBorders>
              <w:bottom w:val="single" w:sz="4" w:space="0" w:color="auto"/>
            </w:tcBorders>
          </w:tcPr>
          <w:p w14:paraId="30424BD3" w14:textId="096909EE" w:rsidR="00863412" w:rsidRPr="00F52A4B" w:rsidRDefault="00FD1861" w:rsidP="00AE04B1">
            <w:pPr>
              <w:pStyle w:val="ConsTitle"/>
              <w:suppressAutoHyphens/>
              <w:ind w:right="0"/>
              <w:contextualSpacing/>
              <w:rPr>
                <w:rFonts w:ascii="Times New Roman" w:hAnsi="Times New Roman"/>
                <w:iCs/>
                <w:sz w:val="24"/>
                <w:szCs w:val="24"/>
              </w:rPr>
            </w:pPr>
            <w:r>
              <w:rPr>
                <w:rFonts w:ascii="Times New Roman" w:hAnsi="Times New Roman"/>
                <w:b w:val="0"/>
                <w:sz w:val="24"/>
                <w:szCs w:val="24"/>
              </w:rPr>
              <w:t xml:space="preserve">Приобретение </w:t>
            </w:r>
            <w:r w:rsidR="00D62376">
              <w:rPr>
                <w:rFonts w:ascii="Times New Roman" w:hAnsi="Times New Roman"/>
                <w:b w:val="0"/>
                <w:sz w:val="24"/>
                <w:szCs w:val="24"/>
              </w:rPr>
              <w:t>материалов на</w:t>
            </w:r>
            <w:r w:rsidR="00DA4BB4">
              <w:rPr>
                <w:rFonts w:ascii="Times New Roman" w:hAnsi="Times New Roman"/>
                <w:b w:val="0"/>
                <w:sz w:val="24"/>
                <w:szCs w:val="24"/>
              </w:rPr>
              <w:t xml:space="preserve"> ремонт</w:t>
            </w:r>
            <w:r>
              <w:rPr>
                <w:rFonts w:ascii="Times New Roman" w:hAnsi="Times New Roman"/>
                <w:b w:val="0"/>
                <w:sz w:val="24"/>
                <w:szCs w:val="24"/>
              </w:rPr>
              <w:t xml:space="preserve"> теплотрассы</w:t>
            </w:r>
            <w:r w:rsidR="00D62376">
              <w:rPr>
                <w:rFonts w:ascii="Times New Roman" w:hAnsi="Times New Roman"/>
                <w:b w:val="0"/>
                <w:sz w:val="24"/>
                <w:szCs w:val="24"/>
              </w:rPr>
              <w:t xml:space="preserve"> (</w:t>
            </w:r>
            <w:r w:rsidR="00AE04B1">
              <w:rPr>
                <w:rFonts w:ascii="Times New Roman" w:hAnsi="Times New Roman"/>
                <w:b w:val="0"/>
                <w:sz w:val="24"/>
                <w:szCs w:val="24"/>
              </w:rPr>
              <w:t>З</w:t>
            </w:r>
            <w:r w:rsidR="00BC1DA2">
              <w:rPr>
                <w:rFonts w:ascii="Times New Roman" w:hAnsi="Times New Roman"/>
                <w:b w:val="0"/>
                <w:sz w:val="24"/>
                <w:szCs w:val="24"/>
              </w:rPr>
              <w:t>адвижек и компенсаторов</w:t>
            </w:r>
            <w:r w:rsidR="00D62376">
              <w:rPr>
                <w:rFonts w:ascii="Times New Roman" w:hAnsi="Times New Roman"/>
                <w:b w:val="0"/>
                <w:sz w:val="24"/>
                <w:szCs w:val="24"/>
              </w:rPr>
              <w:t xml:space="preserve">) ООО «Тепло </w:t>
            </w:r>
            <w:proofErr w:type="spellStart"/>
            <w:r w:rsidR="00D62376">
              <w:rPr>
                <w:rFonts w:ascii="Times New Roman" w:hAnsi="Times New Roman"/>
                <w:b w:val="0"/>
                <w:sz w:val="24"/>
                <w:szCs w:val="24"/>
              </w:rPr>
              <w:t>Энерго</w:t>
            </w:r>
            <w:proofErr w:type="spellEnd"/>
            <w:r w:rsidR="00D62376">
              <w:rPr>
                <w:rFonts w:ascii="Times New Roman" w:hAnsi="Times New Roman"/>
                <w:b w:val="0"/>
                <w:sz w:val="24"/>
                <w:szCs w:val="24"/>
              </w:rPr>
              <w:t xml:space="preserve"> Сети» в 2026</w:t>
            </w:r>
            <w:r>
              <w:rPr>
                <w:rFonts w:ascii="Times New Roman" w:hAnsi="Times New Roman"/>
                <w:b w:val="0"/>
                <w:sz w:val="24"/>
                <w:szCs w:val="24"/>
              </w:rPr>
              <w:t xml:space="preserve"> г.</w:t>
            </w:r>
          </w:p>
        </w:tc>
      </w:tr>
      <w:tr w:rsidR="00B5552C" w:rsidRPr="00F52A4B" w14:paraId="228FFEB2" w14:textId="77777777" w:rsidTr="00103DCA">
        <w:trPr>
          <w:jc w:val="center"/>
        </w:trPr>
        <w:tc>
          <w:tcPr>
            <w:tcW w:w="263" w:type="pct"/>
          </w:tcPr>
          <w:p w14:paraId="1A0BD718" w14:textId="77777777" w:rsidR="00B5552C" w:rsidRPr="00F52A4B" w:rsidRDefault="00B5552C" w:rsidP="00103DCA">
            <w:pPr>
              <w:pStyle w:val="ConsTitle"/>
              <w:numPr>
                <w:ilvl w:val="0"/>
                <w:numId w:val="1"/>
              </w:numPr>
              <w:suppressAutoHyphens/>
              <w:ind w:left="0" w:right="0" w:firstLine="0"/>
              <w:contextualSpacing/>
              <w:jc w:val="center"/>
              <w:rPr>
                <w:rFonts w:ascii="Times New Roman" w:hAnsi="Times New Roman"/>
                <w:b w:val="0"/>
                <w:sz w:val="24"/>
                <w:szCs w:val="24"/>
              </w:rPr>
            </w:pPr>
          </w:p>
        </w:tc>
        <w:tc>
          <w:tcPr>
            <w:tcW w:w="1644" w:type="pct"/>
          </w:tcPr>
          <w:p w14:paraId="53477894" w14:textId="77777777" w:rsidR="00B5552C" w:rsidRPr="00F52A4B" w:rsidRDefault="00B5552C" w:rsidP="00103DCA">
            <w:pPr>
              <w:pStyle w:val="ConsTitle"/>
              <w:suppressAutoHyphens/>
              <w:ind w:right="0"/>
              <w:contextualSpacing/>
              <w:rPr>
                <w:rFonts w:ascii="Times New Roman" w:hAnsi="Times New Roman"/>
                <w:b w:val="0"/>
                <w:sz w:val="24"/>
                <w:szCs w:val="24"/>
              </w:rPr>
            </w:pPr>
            <w:r w:rsidRPr="00F52A4B">
              <w:rPr>
                <w:rFonts w:ascii="Times New Roman" w:hAnsi="Times New Roman"/>
                <w:b w:val="0"/>
                <w:sz w:val="24"/>
                <w:szCs w:val="24"/>
              </w:rPr>
              <w:t>Начальная (максимальная) цена договора</w:t>
            </w:r>
          </w:p>
        </w:tc>
        <w:tc>
          <w:tcPr>
            <w:tcW w:w="3093" w:type="pct"/>
            <w:tcBorders>
              <w:bottom w:val="single" w:sz="4" w:space="0" w:color="auto"/>
            </w:tcBorders>
          </w:tcPr>
          <w:p w14:paraId="583273C4" w14:textId="5D42EA6E" w:rsidR="00B5552C" w:rsidRPr="004E0C06" w:rsidRDefault="00BC1DA2" w:rsidP="00BC1DA2">
            <w:pPr>
              <w:pStyle w:val="rvps9"/>
              <w:widowControl w:val="0"/>
              <w:suppressAutoHyphens/>
              <w:contextualSpacing/>
              <w:jc w:val="left"/>
              <w:rPr>
                <w:snapToGrid w:val="0"/>
              </w:rPr>
            </w:pPr>
            <w:r>
              <w:rPr>
                <w:bCs/>
                <w:color w:val="000000"/>
              </w:rPr>
              <w:t>643155,36</w:t>
            </w:r>
            <w:r w:rsidR="00D62376" w:rsidRPr="004E0C06">
              <w:rPr>
                <w:snapToGrid w:val="0"/>
              </w:rPr>
              <w:t xml:space="preserve"> </w:t>
            </w:r>
            <w:r w:rsidR="004E0C06" w:rsidRPr="004E0C06">
              <w:rPr>
                <w:snapToGrid w:val="0"/>
              </w:rPr>
              <w:t>(</w:t>
            </w:r>
            <w:r>
              <w:rPr>
                <w:snapToGrid w:val="0"/>
              </w:rPr>
              <w:t>Шестьсот сорок три тысячи сто пятьдесят пять</w:t>
            </w:r>
            <w:r w:rsidR="004E0C06" w:rsidRPr="004E0C06">
              <w:rPr>
                <w:snapToGrid w:val="0"/>
              </w:rPr>
              <w:t>) рубл</w:t>
            </w:r>
            <w:r w:rsidR="00D62376">
              <w:rPr>
                <w:snapToGrid w:val="0"/>
              </w:rPr>
              <w:t>ей</w:t>
            </w:r>
            <w:r w:rsidR="004E0C06" w:rsidRPr="004E0C06">
              <w:rPr>
                <w:snapToGrid w:val="0"/>
              </w:rPr>
              <w:t xml:space="preserve"> </w:t>
            </w:r>
            <w:r>
              <w:rPr>
                <w:snapToGrid w:val="0"/>
              </w:rPr>
              <w:t>36</w:t>
            </w:r>
            <w:r w:rsidR="004E0C06" w:rsidRPr="004E0C06">
              <w:rPr>
                <w:snapToGrid w:val="0"/>
              </w:rPr>
              <w:t xml:space="preserve"> копеек.</w:t>
            </w:r>
            <w:r w:rsidR="00B5552C" w:rsidRPr="004E0C06">
              <w:rPr>
                <w:snapToGrid w:val="0"/>
              </w:rPr>
              <w:t xml:space="preserve"> Обоснование начальной (максимальной) цены договора представлено отдельным файлом.</w:t>
            </w:r>
          </w:p>
        </w:tc>
      </w:tr>
      <w:tr w:rsidR="00863412" w:rsidRPr="00F52A4B" w14:paraId="1271A4A8" w14:textId="77777777" w:rsidTr="005F05E6">
        <w:trPr>
          <w:jc w:val="center"/>
        </w:trPr>
        <w:tc>
          <w:tcPr>
            <w:tcW w:w="263" w:type="pct"/>
          </w:tcPr>
          <w:p w14:paraId="5A2AC07E" w14:textId="77777777" w:rsidR="00863412" w:rsidRPr="00F52A4B" w:rsidRDefault="00863412" w:rsidP="00F52A4B">
            <w:pPr>
              <w:pStyle w:val="ConsTitle"/>
              <w:numPr>
                <w:ilvl w:val="0"/>
                <w:numId w:val="1"/>
              </w:numPr>
              <w:suppressAutoHyphens/>
              <w:ind w:left="0" w:right="0" w:firstLine="0"/>
              <w:contextualSpacing/>
              <w:jc w:val="center"/>
              <w:rPr>
                <w:rFonts w:ascii="Times New Roman" w:hAnsi="Times New Roman"/>
                <w:b w:val="0"/>
                <w:sz w:val="24"/>
                <w:szCs w:val="24"/>
              </w:rPr>
            </w:pPr>
          </w:p>
        </w:tc>
        <w:tc>
          <w:tcPr>
            <w:tcW w:w="1644" w:type="pct"/>
          </w:tcPr>
          <w:p w14:paraId="35279131" w14:textId="2EA3E227" w:rsidR="00863412" w:rsidRPr="00F52A4B" w:rsidRDefault="004E0C06" w:rsidP="00F52A4B">
            <w:pPr>
              <w:pStyle w:val="ConsTitle"/>
              <w:suppressAutoHyphens/>
              <w:ind w:right="0"/>
              <w:contextualSpacing/>
              <w:rPr>
                <w:rFonts w:ascii="Times New Roman" w:hAnsi="Times New Roman"/>
                <w:b w:val="0"/>
                <w:sz w:val="24"/>
                <w:szCs w:val="24"/>
              </w:rPr>
            </w:pPr>
            <w:r>
              <w:rPr>
                <w:rFonts w:ascii="Times New Roman" w:hAnsi="Times New Roman"/>
                <w:b w:val="0"/>
                <w:sz w:val="24"/>
                <w:szCs w:val="24"/>
              </w:rPr>
              <w:t>Максимальный срок д</w:t>
            </w:r>
            <w:r w:rsidR="00B5552C">
              <w:rPr>
                <w:rFonts w:ascii="Times New Roman" w:hAnsi="Times New Roman"/>
                <w:b w:val="0"/>
                <w:sz w:val="24"/>
                <w:szCs w:val="24"/>
              </w:rPr>
              <w:t>оставки товара</w:t>
            </w:r>
          </w:p>
        </w:tc>
        <w:tc>
          <w:tcPr>
            <w:tcW w:w="3093" w:type="pct"/>
            <w:tcBorders>
              <w:bottom w:val="single" w:sz="4" w:space="0" w:color="auto"/>
            </w:tcBorders>
          </w:tcPr>
          <w:p w14:paraId="49F9E276" w14:textId="0DC3BDA6" w:rsidR="00060F38" w:rsidRPr="00F52A4B" w:rsidRDefault="00B5552C" w:rsidP="00F52A4B">
            <w:pPr>
              <w:pStyle w:val="rvps9"/>
              <w:widowControl w:val="0"/>
              <w:suppressAutoHyphens/>
              <w:contextualSpacing/>
              <w:jc w:val="left"/>
              <w:rPr>
                <w:bCs/>
                <w:i/>
              </w:rPr>
            </w:pPr>
            <w:r>
              <w:rPr>
                <w:bCs/>
                <w:color w:val="000000"/>
              </w:rPr>
              <w:t>90 дней</w:t>
            </w:r>
          </w:p>
        </w:tc>
      </w:tr>
      <w:tr w:rsidR="004E0C06" w:rsidRPr="00F52A4B" w14:paraId="49B406CF" w14:textId="77777777" w:rsidTr="005F05E6">
        <w:trPr>
          <w:jc w:val="center"/>
        </w:trPr>
        <w:tc>
          <w:tcPr>
            <w:tcW w:w="263" w:type="pct"/>
          </w:tcPr>
          <w:p w14:paraId="05757F5E" w14:textId="77777777" w:rsidR="004E0C06" w:rsidRPr="00F52A4B" w:rsidRDefault="004E0C06" w:rsidP="00F52A4B">
            <w:pPr>
              <w:pStyle w:val="ConsTitle"/>
              <w:numPr>
                <w:ilvl w:val="0"/>
                <w:numId w:val="1"/>
              </w:numPr>
              <w:suppressAutoHyphens/>
              <w:ind w:left="0" w:right="0" w:firstLine="0"/>
              <w:contextualSpacing/>
              <w:jc w:val="center"/>
              <w:rPr>
                <w:rFonts w:ascii="Times New Roman" w:hAnsi="Times New Roman"/>
                <w:b w:val="0"/>
                <w:sz w:val="24"/>
                <w:szCs w:val="24"/>
              </w:rPr>
            </w:pPr>
          </w:p>
        </w:tc>
        <w:tc>
          <w:tcPr>
            <w:tcW w:w="1644" w:type="pct"/>
          </w:tcPr>
          <w:p w14:paraId="07A3E6EF" w14:textId="5927F108" w:rsidR="004E0C06" w:rsidRDefault="004E0C06" w:rsidP="00F52A4B">
            <w:pPr>
              <w:pStyle w:val="ConsTitle"/>
              <w:suppressAutoHyphens/>
              <w:ind w:right="0"/>
              <w:contextualSpacing/>
              <w:rPr>
                <w:rFonts w:ascii="Times New Roman" w:hAnsi="Times New Roman"/>
                <w:b w:val="0"/>
                <w:sz w:val="24"/>
                <w:szCs w:val="24"/>
              </w:rPr>
            </w:pPr>
            <w:r>
              <w:rPr>
                <w:rFonts w:ascii="Times New Roman" w:hAnsi="Times New Roman"/>
                <w:b w:val="0"/>
                <w:sz w:val="24"/>
                <w:szCs w:val="24"/>
              </w:rPr>
              <w:t xml:space="preserve">Минимальный срок доставки </w:t>
            </w:r>
            <w:proofErr w:type="spellStart"/>
            <w:r>
              <w:rPr>
                <w:rFonts w:ascii="Times New Roman" w:hAnsi="Times New Roman"/>
                <w:b w:val="0"/>
                <w:sz w:val="24"/>
                <w:szCs w:val="24"/>
              </w:rPr>
              <w:t>товора</w:t>
            </w:r>
            <w:proofErr w:type="spellEnd"/>
          </w:p>
        </w:tc>
        <w:tc>
          <w:tcPr>
            <w:tcW w:w="3093" w:type="pct"/>
            <w:tcBorders>
              <w:bottom w:val="single" w:sz="4" w:space="0" w:color="auto"/>
            </w:tcBorders>
          </w:tcPr>
          <w:p w14:paraId="35DF11A0" w14:textId="70402D8E" w:rsidR="004E0C06" w:rsidRDefault="00D62376" w:rsidP="00F52A4B">
            <w:pPr>
              <w:pStyle w:val="rvps9"/>
              <w:widowControl w:val="0"/>
              <w:suppressAutoHyphens/>
              <w:contextualSpacing/>
              <w:jc w:val="left"/>
              <w:rPr>
                <w:bCs/>
                <w:color w:val="000000"/>
              </w:rPr>
            </w:pPr>
            <w:r>
              <w:rPr>
                <w:bCs/>
                <w:color w:val="000000"/>
              </w:rPr>
              <w:t>1</w:t>
            </w:r>
            <w:r w:rsidR="004E0C06">
              <w:rPr>
                <w:bCs/>
                <w:color w:val="000000"/>
              </w:rPr>
              <w:t xml:space="preserve"> дней</w:t>
            </w:r>
          </w:p>
        </w:tc>
      </w:tr>
      <w:tr w:rsidR="00A44816" w:rsidRPr="00F52A4B" w14:paraId="3D06D710" w14:textId="77777777" w:rsidTr="005F05E6">
        <w:trPr>
          <w:jc w:val="center"/>
        </w:trPr>
        <w:tc>
          <w:tcPr>
            <w:tcW w:w="263" w:type="pct"/>
          </w:tcPr>
          <w:p w14:paraId="2CC68811" w14:textId="77777777" w:rsidR="00A44816" w:rsidRPr="00F52A4B" w:rsidRDefault="00A44816" w:rsidP="00F52A4B">
            <w:pPr>
              <w:pStyle w:val="ConsTitle"/>
              <w:numPr>
                <w:ilvl w:val="0"/>
                <w:numId w:val="1"/>
              </w:numPr>
              <w:suppressAutoHyphens/>
              <w:ind w:left="0" w:right="0" w:firstLine="0"/>
              <w:contextualSpacing/>
              <w:jc w:val="center"/>
              <w:rPr>
                <w:rFonts w:ascii="Times New Roman" w:hAnsi="Times New Roman"/>
                <w:b w:val="0"/>
                <w:sz w:val="24"/>
                <w:szCs w:val="24"/>
              </w:rPr>
            </w:pPr>
          </w:p>
        </w:tc>
        <w:tc>
          <w:tcPr>
            <w:tcW w:w="1644" w:type="pct"/>
          </w:tcPr>
          <w:p w14:paraId="575EAF25" w14:textId="77777777" w:rsidR="00A44816" w:rsidRPr="00F52A4B" w:rsidRDefault="00A44816" w:rsidP="00F52A4B">
            <w:pPr>
              <w:pStyle w:val="ConsTitle"/>
              <w:suppressAutoHyphens/>
              <w:ind w:right="0"/>
              <w:contextualSpacing/>
              <w:rPr>
                <w:rFonts w:ascii="Times New Roman" w:hAnsi="Times New Roman"/>
                <w:b w:val="0"/>
                <w:sz w:val="24"/>
                <w:szCs w:val="24"/>
              </w:rPr>
            </w:pPr>
            <w:r w:rsidRPr="00F52A4B">
              <w:rPr>
                <w:rFonts w:ascii="Times New Roman" w:hAnsi="Times New Roman"/>
                <w:b w:val="0"/>
                <w:sz w:val="24"/>
                <w:szCs w:val="24"/>
              </w:rPr>
              <w:t>Способ закупки</w:t>
            </w:r>
          </w:p>
        </w:tc>
        <w:tc>
          <w:tcPr>
            <w:tcW w:w="3093" w:type="pct"/>
            <w:tcBorders>
              <w:bottom w:val="single" w:sz="4" w:space="0" w:color="auto"/>
            </w:tcBorders>
          </w:tcPr>
          <w:p w14:paraId="6671F668" w14:textId="5D4DC0E9" w:rsidR="00A44816" w:rsidRPr="00F52A4B" w:rsidRDefault="005C48CF" w:rsidP="00F52A4B">
            <w:pPr>
              <w:pStyle w:val="rvps9"/>
              <w:widowControl w:val="0"/>
              <w:suppressAutoHyphens/>
              <w:contextualSpacing/>
              <w:jc w:val="left"/>
              <w:rPr>
                <w:iCs/>
              </w:rPr>
            </w:pPr>
            <w:r w:rsidRPr="00F52A4B">
              <w:rPr>
                <w:bCs/>
              </w:rPr>
              <w:t>К</w:t>
            </w:r>
            <w:r w:rsidR="00AD398C" w:rsidRPr="00F52A4B">
              <w:rPr>
                <w:bCs/>
              </w:rPr>
              <w:t>онкурс</w:t>
            </w:r>
            <w:r w:rsidR="00A44816" w:rsidRPr="00F52A4B">
              <w:rPr>
                <w:iCs/>
              </w:rPr>
              <w:t xml:space="preserve"> </w:t>
            </w:r>
            <w:r w:rsidR="00D62376">
              <w:rPr>
                <w:iCs/>
              </w:rPr>
              <w:t>в электронной форме</w:t>
            </w:r>
          </w:p>
        </w:tc>
      </w:tr>
      <w:tr w:rsidR="00A44816" w:rsidRPr="00F52A4B" w14:paraId="5E272700" w14:textId="77777777" w:rsidTr="005F05E6">
        <w:trPr>
          <w:jc w:val="center"/>
        </w:trPr>
        <w:tc>
          <w:tcPr>
            <w:tcW w:w="263" w:type="pct"/>
          </w:tcPr>
          <w:p w14:paraId="4A754E23" w14:textId="77777777" w:rsidR="00A44816" w:rsidRPr="00F52A4B" w:rsidRDefault="00A44816" w:rsidP="00F52A4B">
            <w:pPr>
              <w:pStyle w:val="ConsTitle"/>
              <w:numPr>
                <w:ilvl w:val="0"/>
                <w:numId w:val="1"/>
              </w:numPr>
              <w:suppressAutoHyphens/>
              <w:ind w:left="0" w:right="0" w:firstLine="0"/>
              <w:contextualSpacing/>
              <w:jc w:val="center"/>
              <w:rPr>
                <w:rFonts w:ascii="Times New Roman" w:hAnsi="Times New Roman"/>
                <w:b w:val="0"/>
                <w:sz w:val="24"/>
                <w:szCs w:val="24"/>
              </w:rPr>
            </w:pPr>
          </w:p>
        </w:tc>
        <w:tc>
          <w:tcPr>
            <w:tcW w:w="1644" w:type="pct"/>
          </w:tcPr>
          <w:p w14:paraId="11437FF1" w14:textId="77777777" w:rsidR="00A44816" w:rsidRPr="00F52A4B" w:rsidRDefault="00A44816" w:rsidP="00F52A4B">
            <w:pPr>
              <w:pStyle w:val="ConsTitle"/>
              <w:suppressAutoHyphens/>
              <w:ind w:right="0"/>
              <w:contextualSpacing/>
              <w:rPr>
                <w:rFonts w:ascii="Times New Roman" w:hAnsi="Times New Roman"/>
                <w:b w:val="0"/>
                <w:sz w:val="24"/>
                <w:szCs w:val="24"/>
              </w:rPr>
            </w:pPr>
            <w:r w:rsidRPr="00F52A4B">
              <w:rPr>
                <w:rFonts w:ascii="Times New Roman" w:hAnsi="Times New Roman"/>
                <w:b w:val="0"/>
                <w:sz w:val="24"/>
                <w:szCs w:val="24"/>
              </w:rPr>
              <w:t>Заказчик (наименование, место нахождения, почтовый адрес, адрес электронной почты, номер контактного телефона, ответственное должностное лицо)</w:t>
            </w:r>
          </w:p>
        </w:tc>
        <w:tc>
          <w:tcPr>
            <w:tcW w:w="3093" w:type="pct"/>
            <w:tcBorders>
              <w:bottom w:val="single" w:sz="4" w:space="0" w:color="auto"/>
            </w:tcBorders>
          </w:tcPr>
          <w:p w14:paraId="20ADEDAF" w14:textId="4C2C759C" w:rsidR="009619BF" w:rsidRPr="00F52A4B" w:rsidRDefault="009107C9" w:rsidP="00F52A4B">
            <w:pPr>
              <w:widowControl w:val="0"/>
              <w:suppressAutoHyphens/>
              <w:contextualSpacing/>
            </w:pPr>
            <w:bookmarkStart w:id="0" w:name="_Hlk132020544"/>
            <w:r>
              <w:t xml:space="preserve">ООО «Тепло </w:t>
            </w:r>
            <w:proofErr w:type="spellStart"/>
            <w:r>
              <w:t>Энерго</w:t>
            </w:r>
            <w:proofErr w:type="spellEnd"/>
            <w:r>
              <w:t xml:space="preserve"> Сети»</w:t>
            </w:r>
          </w:p>
          <w:bookmarkEnd w:id="0"/>
          <w:p w14:paraId="70DD304E" w14:textId="51E86C94" w:rsidR="009107C9" w:rsidRDefault="009107C9" w:rsidP="009107C9">
            <w:r w:rsidRPr="009107C9">
              <w:t xml:space="preserve">369200, Карачаево-Черкесская </w:t>
            </w:r>
            <w:proofErr w:type="spellStart"/>
            <w:r w:rsidRPr="009107C9">
              <w:t>Респ</w:t>
            </w:r>
            <w:proofErr w:type="spellEnd"/>
            <w:r w:rsidRPr="009107C9">
              <w:t xml:space="preserve">, Карачаевск г, </w:t>
            </w:r>
            <w:proofErr w:type="spellStart"/>
            <w:r w:rsidRPr="009107C9">
              <w:t>Курджиева</w:t>
            </w:r>
            <w:proofErr w:type="spellEnd"/>
            <w:r w:rsidRPr="009107C9">
              <w:t xml:space="preserve"> </w:t>
            </w:r>
            <w:proofErr w:type="spellStart"/>
            <w:r w:rsidRPr="009107C9">
              <w:t>ул</w:t>
            </w:r>
            <w:proofErr w:type="spellEnd"/>
            <w:r w:rsidRPr="009107C9">
              <w:t>, дом 1</w:t>
            </w:r>
          </w:p>
          <w:p w14:paraId="5C9A3AD6" w14:textId="39D589F1" w:rsidR="009107C9" w:rsidRPr="009107C9" w:rsidRDefault="009107C9" w:rsidP="009107C9">
            <w:proofErr w:type="spellStart"/>
            <w:r>
              <w:t>Узденов</w:t>
            </w:r>
            <w:proofErr w:type="spellEnd"/>
            <w:r>
              <w:t xml:space="preserve"> М.Х.</w:t>
            </w:r>
          </w:p>
          <w:p w14:paraId="596FFE79" w14:textId="119F72CE" w:rsidR="009107C9" w:rsidRDefault="00B9355E" w:rsidP="009107C9">
            <w:pPr>
              <w:widowControl w:val="0"/>
              <w:suppressAutoHyphens/>
              <w:contextualSpacing/>
              <w:rPr>
                <w:rFonts w:ascii="Arial" w:hAnsi="Arial" w:cs="Arial"/>
                <w:b/>
                <w:bCs/>
              </w:rPr>
            </w:pPr>
            <w:r w:rsidRPr="00F52A4B">
              <w:t>тел. </w:t>
            </w:r>
            <w:r w:rsidR="009107C9" w:rsidRPr="009107C9">
              <w:t>+7 8787 92-33-33</w:t>
            </w:r>
          </w:p>
          <w:p w14:paraId="4290A1F1" w14:textId="7EB3E590" w:rsidR="00A44816" w:rsidRPr="00CA4D22" w:rsidRDefault="003C4EC5" w:rsidP="00F52A4B">
            <w:pPr>
              <w:widowControl w:val="0"/>
              <w:suppressAutoHyphens/>
              <w:contextualSpacing/>
            </w:pPr>
            <w:hyperlink r:id="rId8" w:history="1">
              <w:r w:rsidR="009107C9" w:rsidRPr="002E2064">
                <w:rPr>
                  <w:rStyle w:val="ab"/>
                  <w:lang w:val="en-US"/>
                </w:rPr>
                <w:t>tes</w:t>
              </w:r>
              <w:r w:rsidR="009107C9" w:rsidRPr="002E2064">
                <w:rPr>
                  <w:rStyle w:val="ab"/>
                </w:rPr>
                <w:t>7000</w:t>
              </w:r>
              <w:r w:rsidR="009107C9" w:rsidRPr="00CA4D22">
                <w:rPr>
                  <w:rStyle w:val="ab"/>
                </w:rPr>
                <w:t>@</w:t>
              </w:r>
              <w:r w:rsidR="009107C9" w:rsidRPr="002E2064">
                <w:rPr>
                  <w:rStyle w:val="ab"/>
                  <w:lang w:val="en-US"/>
                </w:rPr>
                <w:t>mail</w:t>
              </w:r>
              <w:r w:rsidR="009107C9" w:rsidRPr="00CA4D22">
                <w:rPr>
                  <w:rStyle w:val="ab"/>
                </w:rPr>
                <w:t>.</w:t>
              </w:r>
              <w:proofErr w:type="spellStart"/>
              <w:r w:rsidR="009107C9" w:rsidRPr="002E2064">
                <w:rPr>
                  <w:rStyle w:val="ab"/>
                  <w:lang w:val="en-US"/>
                </w:rPr>
                <w:t>ru</w:t>
              </w:r>
              <w:proofErr w:type="spellEnd"/>
            </w:hyperlink>
          </w:p>
          <w:p w14:paraId="658FF141" w14:textId="6311F27D" w:rsidR="009107C9" w:rsidRPr="00CA4D22" w:rsidRDefault="009107C9" w:rsidP="00F52A4B">
            <w:pPr>
              <w:widowControl w:val="0"/>
              <w:suppressAutoHyphens/>
              <w:contextualSpacing/>
            </w:pPr>
          </w:p>
        </w:tc>
      </w:tr>
      <w:tr w:rsidR="00A44816" w:rsidRPr="00F52A4B" w14:paraId="6D7AEE4E" w14:textId="77777777" w:rsidTr="005F05E6">
        <w:trPr>
          <w:jc w:val="center"/>
        </w:trPr>
        <w:tc>
          <w:tcPr>
            <w:tcW w:w="263" w:type="pct"/>
          </w:tcPr>
          <w:p w14:paraId="1F10036B" w14:textId="77777777" w:rsidR="00A44816" w:rsidRPr="00F52A4B" w:rsidRDefault="00A44816" w:rsidP="00F52A4B">
            <w:pPr>
              <w:pStyle w:val="ConsTitle"/>
              <w:numPr>
                <w:ilvl w:val="0"/>
                <w:numId w:val="1"/>
              </w:numPr>
              <w:suppressAutoHyphens/>
              <w:ind w:left="0" w:right="0" w:firstLine="0"/>
              <w:contextualSpacing/>
              <w:jc w:val="center"/>
              <w:rPr>
                <w:rFonts w:ascii="Times New Roman" w:hAnsi="Times New Roman"/>
                <w:b w:val="0"/>
                <w:sz w:val="24"/>
                <w:szCs w:val="24"/>
              </w:rPr>
            </w:pPr>
          </w:p>
        </w:tc>
        <w:tc>
          <w:tcPr>
            <w:tcW w:w="1644" w:type="pct"/>
          </w:tcPr>
          <w:p w14:paraId="445FE03C" w14:textId="77777777" w:rsidR="00A44816" w:rsidRPr="00F52A4B" w:rsidRDefault="00A44816" w:rsidP="00F52A4B">
            <w:pPr>
              <w:pStyle w:val="ConsTitle"/>
              <w:suppressAutoHyphens/>
              <w:ind w:right="0"/>
              <w:contextualSpacing/>
              <w:rPr>
                <w:rFonts w:ascii="Times New Roman" w:hAnsi="Times New Roman"/>
                <w:b w:val="0"/>
                <w:sz w:val="24"/>
                <w:szCs w:val="24"/>
              </w:rPr>
            </w:pPr>
            <w:r w:rsidRPr="00F52A4B">
              <w:rPr>
                <w:rFonts w:ascii="Times New Roman" w:hAnsi="Times New Roman"/>
                <w:b w:val="0"/>
                <w:iCs/>
                <w:sz w:val="24"/>
                <w:szCs w:val="24"/>
              </w:rPr>
              <w:t>Уполномоченное учреждение, осуществляющее закупки в интересах заказчика на основании заключенного двустороннего соглашения</w:t>
            </w:r>
          </w:p>
        </w:tc>
        <w:tc>
          <w:tcPr>
            <w:tcW w:w="3093" w:type="pct"/>
            <w:tcBorders>
              <w:bottom w:val="single" w:sz="4" w:space="0" w:color="auto"/>
            </w:tcBorders>
          </w:tcPr>
          <w:p w14:paraId="64495CD3" w14:textId="56A511D2" w:rsidR="00A44816" w:rsidRPr="009107C9" w:rsidRDefault="009107C9" w:rsidP="00F52A4B">
            <w:pPr>
              <w:widowControl w:val="0"/>
              <w:suppressAutoHyphens/>
              <w:contextualSpacing/>
              <w:rPr>
                <w:lang w:val="en-US"/>
              </w:rPr>
            </w:pPr>
            <w:r>
              <w:rPr>
                <w:lang w:val="en-US"/>
              </w:rPr>
              <w:t>-</w:t>
            </w:r>
          </w:p>
        </w:tc>
      </w:tr>
      <w:tr w:rsidR="00A44816" w:rsidRPr="00F52A4B" w14:paraId="562EE427" w14:textId="77777777" w:rsidTr="005F05E6">
        <w:trPr>
          <w:jc w:val="center"/>
        </w:trPr>
        <w:tc>
          <w:tcPr>
            <w:tcW w:w="263" w:type="pct"/>
          </w:tcPr>
          <w:p w14:paraId="20151682" w14:textId="77777777" w:rsidR="00A44816" w:rsidRPr="00F52A4B" w:rsidRDefault="00A44816" w:rsidP="00F52A4B">
            <w:pPr>
              <w:pStyle w:val="ConsTitle"/>
              <w:numPr>
                <w:ilvl w:val="0"/>
                <w:numId w:val="1"/>
              </w:numPr>
              <w:suppressAutoHyphens/>
              <w:ind w:left="0" w:right="0" w:firstLine="0"/>
              <w:contextualSpacing/>
              <w:jc w:val="center"/>
              <w:rPr>
                <w:rFonts w:ascii="Times New Roman" w:hAnsi="Times New Roman"/>
                <w:b w:val="0"/>
                <w:sz w:val="24"/>
                <w:szCs w:val="24"/>
              </w:rPr>
            </w:pPr>
          </w:p>
        </w:tc>
        <w:tc>
          <w:tcPr>
            <w:tcW w:w="1644" w:type="pct"/>
          </w:tcPr>
          <w:p w14:paraId="640D298E" w14:textId="77777777" w:rsidR="00A44816" w:rsidRPr="00F52A4B" w:rsidRDefault="00A44816" w:rsidP="00F52A4B">
            <w:pPr>
              <w:pStyle w:val="ConsTitle"/>
              <w:suppressAutoHyphens/>
              <w:ind w:right="0"/>
              <w:contextualSpacing/>
              <w:rPr>
                <w:rFonts w:ascii="Times New Roman" w:hAnsi="Times New Roman"/>
                <w:b w:val="0"/>
                <w:sz w:val="24"/>
                <w:szCs w:val="24"/>
              </w:rPr>
            </w:pPr>
            <w:r w:rsidRPr="00F52A4B">
              <w:rPr>
                <w:rFonts w:ascii="Times New Roman" w:hAnsi="Times New Roman"/>
                <w:b w:val="0"/>
                <w:sz w:val="24"/>
                <w:szCs w:val="24"/>
              </w:rPr>
              <w:t>Наименование и адрес электронной торговой площадки в информационно-телекоммуникационной сети «Интернет»</w:t>
            </w:r>
          </w:p>
        </w:tc>
        <w:tc>
          <w:tcPr>
            <w:tcW w:w="3093" w:type="pct"/>
            <w:tcBorders>
              <w:bottom w:val="single" w:sz="4" w:space="0" w:color="auto"/>
            </w:tcBorders>
          </w:tcPr>
          <w:p w14:paraId="507F2590" w14:textId="768C54A2" w:rsidR="009107C9" w:rsidRDefault="009107C9" w:rsidP="009107C9">
            <w:proofErr w:type="spellStart"/>
            <w:r w:rsidRPr="009107C9">
              <w:t>Росэлторг</w:t>
            </w:r>
            <w:proofErr w:type="spellEnd"/>
            <w:r w:rsidRPr="009107C9">
              <w:t xml:space="preserve"> - электронная торговая площадка</w:t>
            </w:r>
          </w:p>
          <w:p w14:paraId="0097B2DB" w14:textId="5C9AB1C2" w:rsidR="009107C9" w:rsidRPr="009107C9" w:rsidRDefault="009107C9" w:rsidP="009107C9">
            <w:r w:rsidRPr="009107C9">
              <w:t>https://www.roseltorg.ru/</w:t>
            </w:r>
          </w:p>
          <w:p w14:paraId="53329299" w14:textId="78CBBEF4" w:rsidR="00A44816" w:rsidRPr="00F52A4B" w:rsidRDefault="00A44816" w:rsidP="009107C9">
            <w:pPr>
              <w:widowControl w:val="0"/>
              <w:suppressAutoHyphens/>
              <w:autoSpaceDE w:val="0"/>
              <w:autoSpaceDN w:val="0"/>
              <w:adjustRightInd w:val="0"/>
              <w:contextualSpacing/>
            </w:pPr>
          </w:p>
        </w:tc>
      </w:tr>
      <w:tr w:rsidR="00112533" w:rsidRPr="00F52A4B" w14:paraId="1BFCF7EF" w14:textId="77777777" w:rsidTr="005F05E6">
        <w:trPr>
          <w:jc w:val="center"/>
        </w:trPr>
        <w:tc>
          <w:tcPr>
            <w:tcW w:w="263" w:type="pct"/>
          </w:tcPr>
          <w:p w14:paraId="5FF38D93" w14:textId="77777777" w:rsidR="00112533" w:rsidRPr="00F52A4B" w:rsidRDefault="00112533" w:rsidP="00F52A4B">
            <w:pPr>
              <w:pStyle w:val="ConsTitle"/>
              <w:numPr>
                <w:ilvl w:val="0"/>
                <w:numId w:val="1"/>
              </w:numPr>
              <w:suppressAutoHyphens/>
              <w:ind w:left="0" w:right="0" w:firstLine="0"/>
              <w:contextualSpacing/>
              <w:jc w:val="center"/>
              <w:rPr>
                <w:rFonts w:ascii="Times New Roman" w:hAnsi="Times New Roman"/>
                <w:b w:val="0"/>
                <w:sz w:val="24"/>
                <w:szCs w:val="24"/>
              </w:rPr>
            </w:pPr>
          </w:p>
        </w:tc>
        <w:tc>
          <w:tcPr>
            <w:tcW w:w="1644" w:type="pct"/>
          </w:tcPr>
          <w:p w14:paraId="7D3E0566" w14:textId="5756B88D" w:rsidR="00112533" w:rsidRPr="00F52A4B" w:rsidRDefault="00112533" w:rsidP="00F52A4B">
            <w:pPr>
              <w:pStyle w:val="ConsTitle"/>
              <w:suppressAutoHyphens/>
              <w:ind w:right="0"/>
              <w:contextualSpacing/>
              <w:rPr>
                <w:rFonts w:ascii="Times New Roman" w:hAnsi="Times New Roman"/>
                <w:b w:val="0"/>
                <w:sz w:val="24"/>
                <w:szCs w:val="24"/>
              </w:rPr>
            </w:pPr>
            <w:r w:rsidRPr="00F52A4B">
              <w:rPr>
                <w:rFonts w:ascii="Times New Roman" w:hAnsi="Times New Roman"/>
                <w:b w:val="0"/>
                <w:sz w:val="24"/>
                <w:szCs w:val="24"/>
              </w:rPr>
              <w:t xml:space="preserve">Место и порядок подачи заявок участников </w:t>
            </w:r>
            <w:r w:rsidR="00AD398C" w:rsidRPr="00F52A4B">
              <w:rPr>
                <w:rFonts w:ascii="Times New Roman" w:hAnsi="Times New Roman"/>
                <w:b w:val="0"/>
                <w:bCs/>
                <w:sz w:val="24"/>
                <w:szCs w:val="24"/>
              </w:rPr>
              <w:t>конкурса</w:t>
            </w:r>
          </w:p>
        </w:tc>
        <w:tc>
          <w:tcPr>
            <w:tcW w:w="3093" w:type="pct"/>
            <w:tcBorders>
              <w:bottom w:val="single" w:sz="4" w:space="0" w:color="auto"/>
            </w:tcBorders>
          </w:tcPr>
          <w:p w14:paraId="4F620E1E" w14:textId="77777777" w:rsidR="00112533" w:rsidRPr="00F52A4B" w:rsidRDefault="00112533" w:rsidP="00F52A4B">
            <w:pPr>
              <w:widowControl w:val="0"/>
              <w:suppressAutoHyphens/>
              <w:contextualSpacing/>
            </w:pPr>
            <w:r w:rsidRPr="00F52A4B">
              <w:t xml:space="preserve">Заявки на участие в </w:t>
            </w:r>
            <w:r w:rsidR="00AD398C" w:rsidRPr="00F52A4B">
              <w:rPr>
                <w:bCs/>
              </w:rPr>
              <w:t>конкурсе</w:t>
            </w:r>
            <w:r w:rsidR="00AD398C" w:rsidRPr="00F52A4B">
              <w:t xml:space="preserve"> </w:t>
            </w:r>
            <w:r w:rsidRPr="00F52A4B">
              <w:t>подаются оператору электронной площадки в порядке, определенном регламентом оператора электронной площадки, информация о котором размещена на сайте оператора электронной площадки в информационно-телекоммуникационной сети «Интернет».</w:t>
            </w:r>
          </w:p>
          <w:p w14:paraId="7FC47CAC" w14:textId="77777777" w:rsidR="00112533" w:rsidRPr="00F52A4B" w:rsidRDefault="00112533" w:rsidP="00F52A4B">
            <w:pPr>
              <w:widowControl w:val="0"/>
              <w:suppressAutoHyphens/>
              <w:contextualSpacing/>
            </w:pPr>
            <w:r w:rsidRPr="00F52A4B">
              <w:t xml:space="preserve">Участник имеет право подать только одну заявку на участие в </w:t>
            </w:r>
            <w:r w:rsidR="00AD398C" w:rsidRPr="00F52A4B">
              <w:rPr>
                <w:bCs/>
              </w:rPr>
              <w:t>конкурсе</w:t>
            </w:r>
            <w:r w:rsidRPr="00F52A4B">
              <w:t xml:space="preserve">. В случае если участник подал более одной заявки на участие в </w:t>
            </w:r>
            <w:r w:rsidR="00AD398C" w:rsidRPr="00F52A4B">
              <w:rPr>
                <w:bCs/>
              </w:rPr>
              <w:t>конкурс</w:t>
            </w:r>
            <w:r w:rsidR="00AD398C" w:rsidRPr="00F52A4B">
              <w:t xml:space="preserve">е </w:t>
            </w:r>
            <w:r w:rsidRPr="00F52A4B">
              <w:t xml:space="preserve">все заявки на участие в </w:t>
            </w:r>
            <w:r w:rsidR="00AD398C" w:rsidRPr="00F52A4B">
              <w:rPr>
                <w:bCs/>
              </w:rPr>
              <w:t>конкурсе</w:t>
            </w:r>
            <w:r w:rsidR="00AD398C" w:rsidRPr="00F52A4B">
              <w:t xml:space="preserve"> </w:t>
            </w:r>
            <w:r w:rsidRPr="00F52A4B">
              <w:t>данного участника отклоняются без рассмотрения.</w:t>
            </w:r>
          </w:p>
          <w:p w14:paraId="2FEFC247" w14:textId="77777777" w:rsidR="00112533" w:rsidRPr="00F52A4B" w:rsidRDefault="00112533" w:rsidP="00F52A4B">
            <w:pPr>
              <w:widowControl w:val="0"/>
              <w:suppressAutoHyphens/>
              <w:contextualSpacing/>
              <w:rPr>
                <w:highlight w:val="yellow"/>
              </w:rPr>
            </w:pPr>
            <w:r w:rsidRPr="00F52A4B">
              <w:t>Заявки, полученные позже установленного в извещении и документации срока, не рассматриваются, независимо от причин опоздания.</w:t>
            </w:r>
          </w:p>
        </w:tc>
      </w:tr>
      <w:tr w:rsidR="00112533" w:rsidRPr="00F52A4B" w14:paraId="5140056E" w14:textId="77777777" w:rsidTr="005F05E6">
        <w:trPr>
          <w:jc w:val="center"/>
        </w:trPr>
        <w:tc>
          <w:tcPr>
            <w:tcW w:w="263" w:type="pct"/>
          </w:tcPr>
          <w:p w14:paraId="52C05301" w14:textId="77777777" w:rsidR="00112533" w:rsidRPr="00F52A4B" w:rsidRDefault="00112533" w:rsidP="00F52A4B">
            <w:pPr>
              <w:pStyle w:val="ConsTitle"/>
              <w:numPr>
                <w:ilvl w:val="0"/>
                <w:numId w:val="1"/>
              </w:numPr>
              <w:suppressAutoHyphens/>
              <w:ind w:left="0" w:right="0" w:firstLine="0"/>
              <w:contextualSpacing/>
              <w:jc w:val="center"/>
              <w:rPr>
                <w:rFonts w:ascii="Times New Roman" w:hAnsi="Times New Roman"/>
                <w:b w:val="0"/>
                <w:sz w:val="24"/>
                <w:szCs w:val="24"/>
              </w:rPr>
            </w:pPr>
          </w:p>
        </w:tc>
        <w:tc>
          <w:tcPr>
            <w:tcW w:w="1644" w:type="pct"/>
          </w:tcPr>
          <w:p w14:paraId="373D3CA2" w14:textId="77777777" w:rsidR="00112533" w:rsidRPr="00F52A4B" w:rsidRDefault="00112533" w:rsidP="00F52A4B">
            <w:pPr>
              <w:pStyle w:val="ConsTitle"/>
              <w:suppressAutoHyphens/>
              <w:ind w:right="0"/>
              <w:contextualSpacing/>
              <w:rPr>
                <w:rFonts w:ascii="Times New Roman" w:hAnsi="Times New Roman"/>
                <w:b w:val="0"/>
                <w:sz w:val="24"/>
                <w:szCs w:val="24"/>
              </w:rPr>
            </w:pPr>
            <w:r w:rsidRPr="00F52A4B">
              <w:rPr>
                <w:rFonts w:ascii="Times New Roman" w:hAnsi="Times New Roman"/>
                <w:b w:val="0"/>
                <w:sz w:val="24"/>
                <w:szCs w:val="24"/>
              </w:rPr>
              <w:t>Дата начала подачи заявок</w:t>
            </w:r>
          </w:p>
        </w:tc>
        <w:tc>
          <w:tcPr>
            <w:tcW w:w="3093" w:type="pct"/>
            <w:tcBorders>
              <w:bottom w:val="single" w:sz="4" w:space="0" w:color="auto"/>
            </w:tcBorders>
          </w:tcPr>
          <w:p w14:paraId="3C97B468" w14:textId="77777777" w:rsidR="00664929" w:rsidRPr="00F52A4B" w:rsidRDefault="00112533" w:rsidP="00F52A4B">
            <w:pPr>
              <w:widowControl w:val="0"/>
              <w:suppressAutoHyphens/>
              <w:autoSpaceDE w:val="0"/>
              <w:autoSpaceDN w:val="0"/>
              <w:adjustRightInd w:val="0"/>
              <w:contextualSpacing/>
              <w:jc w:val="both"/>
            </w:pPr>
            <w:r w:rsidRPr="00F52A4B">
              <w:t xml:space="preserve">с момента размещения извещения </w:t>
            </w:r>
            <w:r w:rsidR="00821AD3" w:rsidRPr="00F52A4B">
              <w:t xml:space="preserve">и документации </w:t>
            </w:r>
            <w:r w:rsidRPr="00F52A4B">
              <w:t xml:space="preserve">на сайте оператора электронной площадки </w:t>
            </w:r>
          </w:p>
          <w:p w14:paraId="434BE293" w14:textId="60B2D9DB" w:rsidR="00112533" w:rsidRPr="00F52A4B" w:rsidRDefault="00BC1DA2" w:rsidP="00BC1DA2">
            <w:pPr>
              <w:widowControl w:val="0"/>
              <w:suppressAutoHyphens/>
              <w:autoSpaceDE w:val="0"/>
              <w:autoSpaceDN w:val="0"/>
              <w:adjustRightInd w:val="0"/>
              <w:contextualSpacing/>
              <w:jc w:val="both"/>
            </w:pPr>
            <w:r>
              <w:t>19</w:t>
            </w:r>
            <w:r w:rsidR="00D62376">
              <w:t>.0</w:t>
            </w:r>
            <w:r>
              <w:t>6</w:t>
            </w:r>
            <w:r w:rsidR="004E0C06">
              <w:t>.</w:t>
            </w:r>
            <w:r w:rsidR="00112533" w:rsidRPr="00F52A4B">
              <w:t>20</w:t>
            </w:r>
            <w:r w:rsidR="00E34844" w:rsidRPr="00F52A4B">
              <w:t>2</w:t>
            </w:r>
            <w:r w:rsidR="00D62376">
              <w:t>6</w:t>
            </w:r>
            <w:r w:rsidR="00E34844" w:rsidRPr="00F52A4B">
              <w:t xml:space="preserve"> </w:t>
            </w:r>
            <w:r w:rsidR="00112533" w:rsidRPr="00F52A4B">
              <w:t>года</w:t>
            </w:r>
          </w:p>
        </w:tc>
      </w:tr>
      <w:tr w:rsidR="00112533" w:rsidRPr="00F52A4B" w14:paraId="300BC909" w14:textId="77777777" w:rsidTr="00D93989">
        <w:trPr>
          <w:jc w:val="center"/>
        </w:trPr>
        <w:tc>
          <w:tcPr>
            <w:tcW w:w="263" w:type="pct"/>
          </w:tcPr>
          <w:p w14:paraId="201D399C" w14:textId="77777777" w:rsidR="00112533" w:rsidRPr="00F52A4B" w:rsidRDefault="00112533" w:rsidP="00F52A4B">
            <w:pPr>
              <w:pStyle w:val="ConsTitle"/>
              <w:numPr>
                <w:ilvl w:val="0"/>
                <w:numId w:val="1"/>
              </w:numPr>
              <w:suppressAutoHyphens/>
              <w:ind w:left="0" w:right="0" w:firstLine="0"/>
              <w:contextualSpacing/>
              <w:jc w:val="center"/>
              <w:rPr>
                <w:rFonts w:ascii="Times New Roman" w:hAnsi="Times New Roman"/>
                <w:b w:val="0"/>
                <w:sz w:val="24"/>
                <w:szCs w:val="24"/>
              </w:rPr>
            </w:pPr>
          </w:p>
        </w:tc>
        <w:tc>
          <w:tcPr>
            <w:tcW w:w="1644" w:type="pct"/>
          </w:tcPr>
          <w:p w14:paraId="1C37D7B0" w14:textId="77777777" w:rsidR="00112533" w:rsidRPr="00F52A4B" w:rsidRDefault="00112533" w:rsidP="00F52A4B">
            <w:pPr>
              <w:pStyle w:val="ConsTitle"/>
              <w:suppressAutoHyphens/>
              <w:ind w:right="0"/>
              <w:contextualSpacing/>
              <w:rPr>
                <w:rFonts w:ascii="Times New Roman" w:hAnsi="Times New Roman"/>
                <w:b w:val="0"/>
                <w:sz w:val="24"/>
                <w:szCs w:val="24"/>
              </w:rPr>
            </w:pPr>
            <w:r w:rsidRPr="00F52A4B">
              <w:rPr>
                <w:rFonts w:ascii="Times New Roman" w:hAnsi="Times New Roman"/>
                <w:b w:val="0"/>
                <w:sz w:val="24"/>
                <w:szCs w:val="24"/>
              </w:rPr>
              <w:t xml:space="preserve">Дата и время (время московское) окончания срока подачи заявок на участие в </w:t>
            </w:r>
            <w:r w:rsidR="00AD398C" w:rsidRPr="00F52A4B">
              <w:rPr>
                <w:rFonts w:ascii="Times New Roman" w:hAnsi="Times New Roman"/>
                <w:b w:val="0"/>
                <w:bCs/>
                <w:sz w:val="24"/>
                <w:szCs w:val="24"/>
              </w:rPr>
              <w:t>конкурсе</w:t>
            </w:r>
            <w:r w:rsidRPr="00F52A4B">
              <w:rPr>
                <w:rFonts w:ascii="Times New Roman" w:hAnsi="Times New Roman"/>
                <w:b w:val="0"/>
                <w:sz w:val="24"/>
                <w:szCs w:val="24"/>
              </w:rPr>
              <w:t xml:space="preserve">; </w:t>
            </w:r>
            <w:r w:rsidRPr="00F52A4B">
              <w:rPr>
                <w:rFonts w:ascii="Times New Roman" w:hAnsi="Times New Roman"/>
                <w:b w:val="0"/>
                <w:bCs/>
                <w:sz w:val="24"/>
                <w:szCs w:val="24"/>
              </w:rPr>
              <w:t>открытия доступа к заявкам</w:t>
            </w:r>
          </w:p>
        </w:tc>
        <w:tc>
          <w:tcPr>
            <w:tcW w:w="3093" w:type="pct"/>
            <w:tcBorders>
              <w:bottom w:val="single" w:sz="4" w:space="0" w:color="auto"/>
            </w:tcBorders>
            <w:vAlign w:val="center"/>
          </w:tcPr>
          <w:p w14:paraId="6971064E" w14:textId="3C20B830" w:rsidR="00112533" w:rsidRPr="00F52A4B" w:rsidRDefault="00BC1DA2" w:rsidP="00BC1DA2">
            <w:pPr>
              <w:widowControl w:val="0"/>
              <w:suppressAutoHyphens/>
              <w:contextualSpacing/>
              <w:jc w:val="both"/>
            </w:pPr>
            <w:r>
              <w:t>06</w:t>
            </w:r>
            <w:r w:rsidR="00D62376">
              <w:t>.0</w:t>
            </w:r>
            <w:r>
              <w:t>7</w:t>
            </w:r>
            <w:r w:rsidR="00D62376">
              <w:t>.</w:t>
            </w:r>
            <w:r w:rsidR="00112533" w:rsidRPr="00F52A4B">
              <w:t>20</w:t>
            </w:r>
            <w:r w:rsidR="00E34844" w:rsidRPr="00F52A4B">
              <w:t>2</w:t>
            </w:r>
            <w:r w:rsidR="00D62376">
              <w:t>6</w:t>
            </w:r>
            <w:r w:rsidR="00112533" w:rsidRPr="00F52A4B">
              <w:t xml:space="preserve"> года </w:t>
            </w:r>
          </w:p>
        </w:tc>
      </w:tr>
      <w:tr w:rsidR="00112533" w:rsidRPr="00F52A4B" w14:paraId="30F0307C" w14:textId="77777777" w:rsidTr="00D93989">
        <w:trPr>
          <w:jc w:val="center"/>
        </w:trPr>
        <w:tc>
          <w:tcPr>
            <w:tcW w:w="263" w:type="pct"/>
          </w:tcPr>
          <w:p w14:paraId="4F2C2AEC" w14:textId="77777777" w:rsidR="00112533" w:rsidRPr="00F52A4B" w:rsidRDefault="00112533" w:rsidP="00F52A4B">
            <w:pPr>
              <w:pStyle w:val="ConsTitle"/>
              <w:numPr>
                <w:ilvl w:val="0"/>
                <w:numId w:val="1"/>
              </w:numPr>
              <w:suppressAutoHyphens/>
              <w:ind w:left="0" w:right="0" w:firstLine="0"/>
              <w:contextualSpacing/>
              <w:jc w:val="center"/>
              <w:rPr>
                <w:rFonts w:ascii="Times New Roman" w:hAnsi="Times New Roman"/>
                <w:b w:val="0"/>
                <w:sz w:val="24"/>
                <w:szCs w:val="24"/>
              </w:rPr>
            </w:pPr>
          </w:p>
        </w:tc>
        <w:tc>
          <w:tcPr>
            <w:tcW w:w="1644" w:type="pct"/>
          </w:tcPr>
          <w:p w14:paraId="6C77729A" w14:textId="77777777" w:rsidR="00112533" w:rsidRPr="00F52A4B" w:rsidRDefault="00112533" w:rsidP="00F52A4B">
            <w:pPr>
              <w:pStyle w:val="ConsTitle"/>
              <w:suppressAutoHyphens/>
              <w:ind w:right="0"/>
              <w:contextualSpacing/>
              <w:rPr>
                <w:rFonts w:ascii="Times New Roman" w:hAnsi="Times New Roman"/>
                <w:b w:val="0"/>
                <w:sz w:val="24"/>
                <w:szCs w:val="24"/>
              </w:rPr>
            </w:pPr>
            <w:r w:rsidRPr="00F52A4B">
              <w:rPr>
                <w:rFonts w:ascii="Times New Roman" w:hAnsi="Times New Roman"/>
                <w:b w:val="0"/>
                <w:sz w:val="24"/>
                <w:szCs w:val="24"/>
              </w:rPr>
              <w:t xml:space="preserve">Дата </w:t>
            </w:r>
            <w:r w:rsidRPr="00F52A4B">
              <w:rPr>
                <w:rFonts w:ascii="Times New Roman" w:hAnsi="Times New Roman"/>
                <w:b w:val="0"/>
                <w:bCs/>
                <w:sz w:val="24"/>
                <w:szCs w:val="24"/>
              </w:rPr>
              <w:t>рассмотрения заявок</w:t>
            </w:r>
          </w:p>
        </w:tc>
        <w:tc>
          <w:tcPr>
            <w:tcW w:w="3093" w:type="pct"/>
            <w:tcBorders>
              <w:bottom w:val="single" w:sz="4" w:space="0" w:color="auto"/>
            </w:tcBorders>
            <w:vAlign w:val="center"/>
          </w:tcPr>
          <w:p w14:paraId="387D1089" w14:textId="6577E511" w:rsidR="00112533" w:rsidRPr="00F52A4B" w:rsidRDefault="004E0C06" w:rsidP="00CD2C61">
            <w:pPr>
              <w:widowControl w:val="0"/>
              <w:suppressAutoHyphens/>
              <w:contextualSpacing/>
              <w:jc w:val="both"/>
            </w:pPr>
            <w:r>
              <w:t>0</w:t>
            </w:r>
            <w:r w:rsidR="00BC1DA2">
              <w:t>7.07</w:t>
            </w:r>
            <w:r>
              <w:t>.</w:t>
            </w:r>
            <w:r w:rsidR="00E34844" w:rsidRPr="00F52A4B">
              <w:t>202</w:t>
            </w:r>
            <w:r w:rsidR="00D62376">
              <w:t>6</w:t>
            </w:r>
            <w:r w:rsidR="00B74198">
              <w:t xml:space="preserve"> г.</w:t>
            </w:r>
          </w:p>
        </w:tc>
      </w:tr>
      <w:tr w:rsidR="00112533" w:rsidRPr="00F52A4B" w14:paraId="7B6B5E3C" w14:textId="77777777" w:rsidTr="00D93989">
        <w:trPr>
          <w:jc w:val="center"/>
        </w:trPr>
        <w:tc>
          <w:tcPr>
            <w:tcW w:w="263" w:type="pct"/>
          </w:tcPr>
          <w:p w14:paraId="0980E14A" w14:textId="77777777" w:rsidR="00112533" w:rsidRPr="00F52A4B" w:rsidRDefault="00112533" w:rsidP="00F52A4B">
            <w:pPr>
              <w:pStyle w:val="ConsTitle"/>
              <w:numPr>
                <w:ilvl w:val="0"/>
                <w:numId w:val="1"/>
              </w:numPr>
              <w:suppressAutoHyphens/>
              <w:ind w:left="0" w:right="0" w:firstLine="0"/>
              <w:contextualSpacing/>
              <w:jc w:val="center"/>
              <w:rPr>
                <w:rFonts w:ascii="Times New Roman" w:hAnsi="Times New Roman"/>
                <w:b w:val="0"/>
                <w:sz w:val="24"/>
                <w:szCs w:val="24"/>
              </w:rPr>
            </w:pPr>
          </w:p>
        </w:tc>
        <w:tc>
          <w:tcPr>
            <w:tcW w:w="1644" w:type="pct"/>
          </w:tcPr>
          <w:p w14:paraId="304F7800" w14:textId="77777777" w:rsidR="00112533" w:rsidRPr="00F52A4B" w:rsidRDefault="00112533" w:rsidP="00F52A4B">
            <w:pPr>
              <w:pStyle w:val="ConsTitle"/>
              <w:suppressAutoHyphens/>
              <w:ind w:right="0"/>
              <w:contextualSpacing/>
              <w:rPr>
                <w:rFonts w:ascii="Times New Roman" w:hAnsi="Times New Roman"/>
                <w:b w:val="0"/>
                <w:sz w:val="24"/>
                <w:szCs w:val="24"/>
              </w:rPr>
            </w:pPr>
            <w:r w:rsidRPr="00F52A4B">
              <w:rPr>
                <w:rFonts w:ascii="Times New Roman" w:hAnsi="Times New Roman"/>
                <w:b w:val="0"/>
                <w:bCs/>
                <w:sz w:val="24"/>
                <w:szCs w:val="24"/>
              </w:rPr>
              <w:t>Дата оценки и сопоставления заявок, подведения итогов закупки</w:t>
            </w:r>
          </w:p>
        </w:tc>
        <w:tc>
          <w:tcPr>
            <w:tcW w:w="3093" w:type="pct"/>
            <w:tcBorders>
              <w:bottom w:val="single" w:sz="4" w:space="0" w:color="auto"/>
            </w:tcBorders>
            <w:vAlign w:val="center"/>
          </w:tcPr>
          <w:p w14:paraId="263286D5" w14:textId="17A0FF39" w:rsidR="00112533" w:rsidRPr="00F52A4B" w:rsidRDefault="00D62376" w:rsidP="00BC1DA2">
            <w:pPr>
              <w:widowControl w:val="0"/>
              <w:suppressAutoHyphens/>
              <w:contextualSpacing/>
              <w:jc w:val="both"/>
            </w:pPr>
            <w:r>
              <w:t>0</w:t>
            </w:r>
            <w:r w:rsidR="00BC1DA2">
              <w:t>8</w:t>
            </w:r>
            <w:r>
              <w:t>.0</w:t>
            </w:r>
            <w:r w:rsidR="00BC1DA2">
              <w:t>7</w:t>
            </w:r>
            <w:r w:rsidR="004E0C06">
              <w:t>.</w:t>
            </w:r>
            <w:r w:rsidR="00B74198" w:rsidRPr="00F52A4B">
              <w:t>202</w:t>
            </w:r>
            <w:r>
              <w:t>6</w:t>
            </w:r>
            <w:r w:rsidR="00B74198">
              <w:t xml:space="preserve"> г.</w:t>
            </w:r>
          </w:p>
        </w:tc>
      </w:tr>
      <w:tr w:rsidR="00112533" w:rsidRPr="00F52A4B" w14:paraId="7E0A2BE1" w14:textId="77777777" w:rsidTr="008E7A1C">
        <w:trPr>
          <w:jc w:val="center"/>
        </w:trPr>
        <w:tc>
          <w:tcPr>
            <w:tcW w:w="263" w:type="pct"/>
          </w:tcPr>
          <w:p w14:paraId="610B213A" w14:textId="77777777" w:rsidR="00112533" w:rsidRPr="00F52A4B" w:rsidRDefault="00112533" w:rsidP="00F52A4B">
            <w:pPr>
              <w:pStyle w:val="ConsTitle"/>
              <w:numPr>
                <w:ilvl w:val="0"/>
                <w:numId w:val="1"/>
              </w:numPr>
              <w:suppressAutoHyphens/>
              <w:ind w:left="0" w:right="0" w:firstLine="0"/>
              <w:contextualSpacing/>
              <w:jc w:val="center"/>
              <w:rPr>
                <w:rFonts w:ascii="Times New Roman" w:hAnsi="Times New Roman"/>
                <w:b w:val="0"/>
                <w:sz w:val="24"/>
                <w:szCs w:val="24"/>
              </w:rPr>
            </w:pPr>
          </w:p>
        </w:tc>
        <w:tc>
          <w:tcPr>
            <w:tcW w:w="1644" w:type="pct"/>
          </w:tcPr>
          <w:p w14:paraId="03068A9C" w14:textId="77777777" w:rsidR="00112533" w:rsidRPr="00F52A4B" w:rsidRDefault="00112533" w:rsidP="00F52A4B">
            <w:pPr>
              <w:pStyle w:val="ConsTitle"/>
              <w:suppressAutoHyphens/>
              <w:ind w:right="0"/>
              <w:contextualSpacing/>
              <w:rPr>
                <w:rFonts w:ascii="Times New Roman" w:hAnsi="Times New Roman"/>
                <w:b w:val="0"/>
                <w:sz w:val="24"/>
                <w:szCs w:val="24"/>
              </w:rPr>
            </w:pPr>
            <w:r w:rsidRPr="00F52A4B">
              <w:rPr>
                <w:rFonts w:ascii="Times New Roman" w:hAnsi="Times New Roman"/>
                <w:b w:val="0"/>
                <w:sz w:val="24"/>
                <w:szCs w:val="24"/>
              </w:rPr>
              <w:t>Информация о валюте, используемой для формирования цены договора и расчетов с поставщиками</w:t>
            </w:r>
          </w:p>
        </w:tc>
        <w:tc>
          <w:tcPr>
            <w:tcW w:w="3093" w:type="pct"/>
            <w:tcBorders>
              <w:bottom w:val="single" w:sz="4" w:space="0" w:color="auto"/>
            </w:tcBorders>
            <w:vAlign w:val="center"/>
          </w:tcPr>
          <w:p w14:paraId="2D0042AA" w14:textId="77777777" w:rsidR="00112533" w:rsidRPr="00F52A4B" w:rsidRDefault="00112533" w:rsidP="00F52A4B">
            <w:pPr>
              <w:pStyle w:val="ConsTitle"/>
              <w:suppressAutoHyphens/>
              <w:ind w:right="0"/>
              <w:contextualSpacing/>
              <w:jc w:val="both"/>
              <w:rPr>
                <w:rFonts w:ascii="Times New Roman" w:hAnsi="Times New Roman"/>
                <w:b w:val="0"/>
                <w:sz w:val="24"/>
                <w:szCs w:val="24"/>
              </w:rPr>
            </w:pPr>
            <w:r w:rsidRPr="00F52A4B">
              <w:rPr>
                <w:rFonts w:ascii="Times New Roman" w:hAnsi="Times New Roman"/>
                <w:b w:val="0"/>
                <w:sz w:val="24"/>
                <w:szCs w:val="24"/>
              </w:rPr>
              <w:t>Российский рубль</w:t>
            </w:r>
          </w:p>
        </w:tc>
      </w:tr>
      <w:tr w:rsidR="00112533" w:rsidRPr="00F52A4B" w14:paraId="4A0021CF" w14:textId="77777777" w:rsidTr="005F05E6">
        <w:trPr>
          <w:jc w:val="center"/>
        </w:trPr>
        <w:tc>
          <w:tcPr>
            <w:tcW w:w="263" w:type="pct"/>
          </w:tcPr>
          <w:p w14:paraId="67424974" w14:textId="77777777" w:rsidR="00112533" w:rsidRPr="00F52A4B" w:rsidRDefault="00112533" w:rsidP="00F52A4B">
            <w:pPr>
              <w:pStyle w:val="ConsTitle"/>
              <w:numPr>
                <w:ilvl w:val="0"/>
                <w:numId w:val="1"/>
              </w:numPr>
              <w:suppressAutoHyphens/>
              <w:ind w:left="0" w:right="0" w:firstLine="0"/>
              <w:contextualSpacing/>
              <w:jc w:val="center"/>
              <w:rPr>
                <w:rFonts w:ascii="Times New Roman" w:hAnsi="Times New Roman"/>
                <w:b w:val="0"/>
                <w:sz w:val="24"/>
                <w:szCs w:val="24"/>
              </w:rPr>
            </w:pPr>
          </w:p>
        </w:tc>
        <w:tc>
          <w:tcPr>
            <w:tcW w:w="1644" w:type="pct"/>
          </w:tcPr>
          <w:p w14:paraId="7508C493" w14:textId="77777777" w:rsidR="00112533" w:rsidRPr="00F52A4B" w:rsidRDefault="00112533" w:rsidP="00F52A4B">
            <w:pPr>
              <w:widowControl w:val="0"/>
              <w:suppressAutoHyphens/>
              <w:autoSpaceDE w:val="0"/>
              <w:autoSpaceDN w:val="0"/>
              <w:adjustRightInd w:val="0"/>
              <w:contextualSpacing/>
              <w:outlineLvl w:val="1"/>
            </w:pPr>
            <w:r w:rsidRPr="00F52A4B">
              <w:t xml:space="preserve">Размер и порядок внесения денежных средств </w:t>
            </w:r>
          </w:p>
          <w:p w14:paraId="6C6A28A5" w14:textId="77777777" w:rsidR="00112533" w:rsidRPr="00F52A4B" w:rsidRDefault="00112533" w:rsidP="00F52A4B">
            <w:pPr>
              <w:widowControl w:val="0"/>
              <w:suppressAutoHyphens/>
              <w:autoSpaceDE w:val="0"/>
              <w:autoSpaceDN w:val="0"/>
              <w:adjustRightInd w:val="0"/>
              <w:contextualSpacing/>
              <w:outlineLvl w:val="1"/>
              <w:rPr>
                <w:bCs/>
              </w:rPr>
            </w:pPr>
            <w:r w:rsidRPr="00F52A4B">
              <w:t xml:space="preserve">в качестве обеспечения заявок на участие в </w:t>
            </w:r>
            <w:r w:rsidR="00AD398C" w:rsidRPr="00F52A4B">
              <w:rPr>
                <w:bCs/>
              </w:rPr>
              <w:t>конкурсе</w:t>
            </w:r>
          </w:p>
        </w:tc>
        <w:tc>
          <w:tcPr>
            <w:tcW w:w="3093" w:type="pct"/>
            <w:tcBorders>
              <w:bottom w:val="single" w:sz="4" w:space="0" w:color="auto"/>
            </w:tcBorders>
          </w:tcPr>
          <w:p w14:paraId="0A7BC9FA" w14:textId="3E1D8DB0" w:rsidR="00112533" w:rsidRPr="00F52A4B" w:rsidRDefault="00E34844" w:rsidP="00F52A4B">
            <w:pPr>
              <w:widowControl w:val="0"/>
              <w:suppressAutoHyphens/>
              <w:contextualSpacing/>
              <w:jc w:val="both"/>
              <w:rPr>
                <w:highlight w:val="yellow"/>
              </w:rPr>
            </w:pPr>
            <w:r w:rsidRPr="00F52A4B">
              <w:t>Не требуется</w:t>
            </w:r>
          </w:p>
        </w:tc>
      </w:tr>
      <w:tr w:rsidR="003C4EC5" w:rsidRPr="00F52A4B" w14:paraId="45A089EB" w14:textId="77777777" w:rsidTr="00AE522E">
        <w:trPr>
          <w:jc w:val="center"/>
        </w:trPr>
        <w:tc>
          <w:tcPr>
            <w:tcW w:w="263" w:type="pct"/>
          </w:tcPr>
          <w:p w14:paraId="00F68C71" w14:textId="77777777" w:rsidR="003C4EC5" w:rsidRPr="00F52A4B" w:rsidRDefault="003C4EC5" w:rsidP="00AE522E">
            <w:pPr>
              <w:pStyle w:val="ConsTitle"/>
              <w:numPr>
                <w:ilvl w:val="0"/>
                <w:numId w:val="1"/>
              </w:numPr>
              <w:suppressAutoHyphens/>
              <w:ind w:left="0" w:right="0" w:firstLine="0"/>
              <w:contextualSpacing/>
              <w:jc w:val="center"/>
              <w:rPr>
                <w:rFonts w:ascii="Times New Roman" w:hAnsi="Times New Roman"/>
                <w:b w:val="0"/>
                <w:sz w:val="24"/>
                <w:szCs w:val="24"/>
              </w:rPr>
            </w:pPr>
          </w:p>
        </w:tc>
        <w:tc>
          <w:tcPr>
            <w:tcW w:w="1644" w:type="pct"/>
          </w:tcPr>
          <w:p w14:paraId="0D767E28" w14:textId="77777777" w:rsidR="003C4EC5" w:rsidRPr="00F52A4B" w:rsidRDefault="003C4EC5" w:rsidP="00AE522E">
            <w:pPr>
              <w:pStyle w:val="ConsTitle"/>
              <w:suppressAutoHyphens/>
              <w:ind w:right="0"/>
              <w:contextualSpacing/>
              <w:rPr>
                <w:rFonts w:ascii="Times New Roman" w:hAnsi="Times New Roman"/>
                <w:b w:val="0"/>
                <w:sz w:val="24"/>
                <w:szCs w:val="24"/>
              </w:rPr>
            </w:pPr>
            <w:r w:rsidRPr="00F52A4B">
              <w:rPr>
                <w:rFonts w:ascii="Times New Roman" w:hAnsi="Times New Roman"/>
                <w:b w:val="0"/>
                <w:sz w:val="24"/>
                <w:szCs w:val="24"/>
              </w:rPr>
              <w:t>Размер обеспечения исполнения договора, срок и порядок предоставления указанного обеспечения, требования к обеспечению</w:t>
            </w:r>
          </w:p>
        </w:tc>
        <w:tc>
          <w:tcPr>
            <w:tcW w:w="3093" w:type="pct"/>
            <w:tcBorders>
              <w:bottom w:val="single" w:sz="4" w:space="0" w:color="auto"/>
            </w:tcBorders>
          </w:tcPr>
          <w:p w14:paraId="15D2735E" w14:textId="77777777" w:rsidR="003C4EC5" w:rsidRPr="00F52A4B" w:rsidRDefault="003C4EC5" w:rsidP="00AE522E">
            <w:pPr>
              <w:widowControl w:val="0"/>
              <w:suppressAutoHyphens/>
              <w:autoSpaceDE w:val="0"/>
              <w:autoSpaceDN w:val="0"/>
              <w:adjustRightInd w:val="0"/>
              <w:contextualSpacing/>
              <w:jc w:val="both"/>
              <w:rPr>
                <w:highlight w:val="yellow"/>
              </w:rPr>
            </w:pPr>
            <w:r w:rsidRPr="00080529">
              <w:t>Не требуется</w:t>
            </w:r>
          </w:p>
        </w:tc>
      </w:tr>
      <w:tr w:rsidR="00112533" w:rsidRPr="00F52A4B" w14:paraId="26324C8A" w14:textId="77777777" w:rsidTr="005F05E6">
        <w:trPr>
          <w:jc w:val="center"/>
        </w:trPr>
        <w:tc>
          <w:tcPr>
            <w:tcW w:w="263" w:type="pct"/>
          </w:tcPr>
          <w:p w14:paraId="021DDF90" w14:textId="77777777" w:rsidR="00112533" w:rsidRPr="00F52A4B" w:rsidRDefault="00112533" w:rsidP="00F52A4B">
            <w:pPr>
              <w:pStyle w:val="ConsTitle"/>
              <w:numPr>
                <w:ilvl w:val="0"/>
                <w:numId w:val="1"/>
              </w:numPr>
              <w:suppressAutoHyphens/>
              <w:ind w:left="0" w:right="0" w:firstLine="0"/>
              <w:contextualSpacing/>
              <w:jc w:val="center"/>
              <w:rPr>
                <w:rFonts w:ascii="Times New Roman" w:hAnsi="Times New Roman"/>
                <w:b w:val="0"/>
                <w:sz w:val="24"/>
                <w:szCs w:val="24"/>
              </w:rPr>
            </w:pPr>
          </w:p>
        </w:tc>
        <w:tc>
          <w:tcPr>
            <w:tcW w:w="1644" w:type="pct"/>
          </w:tcPr>
          <w:p w14:paraId="4F16573A" w14:textId="5B11B2E2" w:rsidR="00112533" w:rsidRPr="00F52A4B" w:rsidRDefault="003C4EC5" w:rsidP="003C4EC5">
            <w:pPr>
              <w:pStyle w:val="ConsTitle"/>
              <w:suppressAutoHyphens/>
              <w:ind w:right="0"/>
              <w:contextualSpacing/>
              <w:rPr>
                <w:rFonts w:ascii="Times New Roman" w:hAnsi="Times New Roman"/>
                <w:b w:val="0"/>
                <w:sz w:val="24"/>
                <w:szCs w:val="24"/>
              </w:rPr>
            </w:pPr>
            <w:r>
              <w:rPr>
                <w:rFonts w:ascii="Times New Roman" w:hAnsi="Times New Roman"/>
                <w:b w:val="0"/>
                <w:sz w:val="24"/>
                <w:szCs w:val="24"/>
              </w:rPr>
              <w:t>Порядок поставки товара</w:t>
            </w:r>
          </w:p>
        </w:tc>
        <w:tc>
          <w:tcPr>
            <w:tcW w:w="3093" w:type="pct"/>
            <w:tcBorders>
              <w:bottom w:val="single" w:sz="4" w:space="0" w:color="auto"/>
            </w:tcBorders>
          </w:tcPr>
          <w:p w14:paraId="2E3C97EB" w14:textId="478A75B6" w:rsidR="003C4EC5" w:rsidRDefault="003C4EC5" w:rsidP="003C4EC5">
            <w:r>
              <w:t>О</w:t>
            </w:r>
            <w:bookmarkStart w:id="1" w:name="_GoBack"/>
            <w:bookmarkEnd w:id="1"/>
            <w:r w:rsidRPr="001D2084">
              <w:t>существляется </w:t>
            </w:r>
            <w:r w:rsidRPr="001D2084">
              <w:rPr>
                <w:b/>
                <w:bCs/>
              </w:rPr>
              <w:t>силами и средствами Поставщика</w:t>
            </w:r>
            <w:r w:rsidRPr="001D2084">
              <w:t xml:space="preserve"> (Продавца) по адресу Заказчика: </w:t>
            </w:r>
            <w:r>
              <w:t>КЧР,</w:t>
            </w:r>
            <w:r>
              <w:t xml:space="preserve"> г. Карачаевск, ул. </w:t>
            </w:r>
            <w:proofErr w:type="spellStart"/>
            <w:r>
              <w:t>Курджиева</w:t>
            </w:r>
            <w:proofErr w:type="spellEnd"/>
            <w:r>
              <w:t xml:space="preserve"> 1</w:t>
            </w:r>
          </w:p>
          <w:p w14:paraId="72363F96" w14:textId="4B4B9915" w:rsidR="00112533" w:rsidRPr="00F52A4B" w:rsidRDefault="00112533" w:rsidP="00F52A4B">
            <w:pPr>
              <w:widowControl w:val="0"/>
              <w:suppressAutoHyphens/>
              <w:autoSpaceDE w:val="0"/>
              <w:autoSpaceDN w:val="0"/>
              <w:adjustRightInd w:val="0"/>
              <w:contextualSpacing/>
              <w:jc w:val="both"/>
              <w:rPr>
                <w:highlight w:val="yellow"/>
              </w:rPr>
            </w:pPr>
          </w:p>
        </w:tc>
      </w:tr>
      <w:tr w:rsidR="00112533" w:rsidRPr="00F52A4B" w14:paraId="705F15D0" w14:textId="77777777" w:rsidTr="005F05E6">
        <w:trPr>
          <w:jc w:val="center"/>
        </w:trPr>
        <w:tc>
          <w:tcPr>
            <w:tcW w:w="263" w:type="pct"/>
          </w:tcPr>
          <w:p w14:paraId="72AF0519" w14:textId="77777777" w:rsidR="00112533" w:rsidRPr="00F52A4B" w:rsidRDefault="00112533" w:rsidP="00F52A4B">
            <w:pPr>
              <w:pStyle w:val="ConsTitle"/>
              <w:numPr>
                <w:ilvl w:val="0"/>
                <w:numId w:val="1"/>
              </w:numPr>
              <w:suppressAutoHyphens/>
              <w:ind w:left="0" w:right="0" w:firstLine="0"/>
              <w:contextualSpacing/>
              <w:jc w:val="center"/>
              <w:rPr>
                <w:rFonts w:ascii="Times New Roman" w:hAnsi="Times New Roman"/>
                <w:b w:val="0"/>
                <w:sz w:val="24"/>
                <w:szCs w:val="24"/>
              </w:rPr>
            </w:pPr>
          </w:p>
        </w:tc>
        <w:tc>
          <w:tcPr>
            <w:tcW w:w="1644" w:type="pct"/>
          </w:tcPr>
          <w:p w14:paraId="3F638E69" w14:textId="77777777" w:rsidR="008E7A1C" w:rsidRPr="00F52A4B" w:rsidRDefault="008E7A1C" w:rsidP="00F52A4B">
            <w:pPr>
              <w:widowControl w:val="0"/>
              <w:suppressAutoHyphens/>
              <w:autoSpaceDE w:val="0"/>
              <w:autoSpaceDN w:val="0"/>
              <w:adjustRightInd w:val="0"/>
              <w:contextualSpacing/>
              <w:outlineLvl w:val="1"/>
            </w:pPr>
            <w:r w:rsidRPr="00F52A4B">
              <w:t>Требования к участникам закупки </w:t>
            </w:r>
          </w:p>
          <w:p w14:paraId="695B3592" w14:textId="77777777" w:rsidR="00112533" w:rsidRPr="00F52A4B" w:rsidRDefault="00112533" w:rsidP="00F52A4B">
            <w:pPr>
              <w:pStyle w:val="ConsTitle"/>
              <w:suppressAutoHyphens/>
              <w:ind w:right="0"/>
              <w:contextualSpacing/>
              <w:rPr>
                <w:rFonts w:ascii="Times New Roman" w:hAnsi="Times New Roman"/>
                <w:b w:val="0"/>
                <w:sz w:val="24"/>
                <w:szCs w:val="24"/>
              </w:rPr>
            </w:pPr>
          </w:p>
        </w:tc>
        <w:tc>
          <w:tcPr>
            <w:tcW w:w="3093" w:type="pct"/>
            <w:tcBorders>
              <w:bottom w:val="single" w:sz="4" w:space="0" w:color="auto"/>
            </w:tcBorders>
          </w:tcPr>
          <w:p w14:paraId="6B2323AA" w14:textId="77777777" w:rsidR="008E7A1C" w:rsidRPr="00F52A4B" w:rsidRDefault="008E7A1C" w:rsidP="00F52A4B">
            <w:pPr>
              <w:pStyle w:val="ConsNormal"/>
              <w:suppressAutoHyphens/>
              <w:ind w:right="0" w:firstLine="319"/>
              <w:contextualSpacing/>
              <w:jc w:val="both"/>
              <w:rPr>
                <w:rFonts w:ascii="Times New Roman" w:hAnsi="Times New Roman"/>
                <w:sz w:val="24"/>
                <w:szCs w:val="24"/>
              </w:rPr>
            </w:pPr>
            <w:r w:rsidRPr="00F52A4B">
              <w:rPr>
                <w:rFonts w:ascii="Times New Roman" w:hAnsi="Times New Roman"/>
                <w:sz w:val="24"/>
                <w:szCs w:val="24"/>
              </w:rPr>
              <w:t xml:space="preserve">Участник </w:t>
            </w:r>
            <w:r w:rsidR="00AD398C" w:rsidRPr="00F52A4B">
              <w:rPr>
                <w:rFonts w:ascii="Times New Roman" w:hAnsi="Times New Roman"/>
                <w:bCs/>
                <w:sz w:val="24"/>
                <w:szCs w:val="24"/>
              </w:rPr>
              <w:t>конкурса</w:t>
            </w:r>
            <w:r w:rsidR="00AD398C" w:rsidRPr="00F52A4B">
              <w:rPr>
                <w:rFonts w:ascii="Times New Roman" w:hAnsi="Times New Roman"/>
                <w:sz w:val="24"/>
                <w:szCs w:val="24"/>
              </w:rPr>
              <w:t xml:space="preserve"> </w:t>
            </w:r>
            <w:r w:rsidRPr="00F52A4B">
              <w:rPr>
                <w:rFonts w:ascii="Times New Roman" w:hAnsi="Times New Roman"/>
                <w:sz w:val="24"/>
                <w:szCs w:val="24"/>
              </w:rPr>
              <w:t>должен соответствовать следующим обязательным требованиям:</w:t>
            </w:r>
          </w:p>
          <w:p w14:paraId="3E1C13BD" w14:textId="08527B54" w:rsidR="008E7A1C" w:rsidRPr="00F52A4B" w:rsidRDefault="008E7A1C" w:rsidP="00F52A4B">
            <w:pPr>
              <w:widowControl w:val="0"/>
              <w:suppressAutoHyphens/>
              <w:autoSpaceDE w:val="0"/>
              <w:ind w:firstLine="319"/>
              <w:contextualSpacing/>
              <w:jc w:val="both"/>
            </w:pPr>
            <w:r w:rsidRPr="00F52A4B">
              <w:t xml:space="preserve">1. </w:t>
            </w:r>
            <w:r w:rsidR="0025509A" w:rsidRPr="00F52A4B">
              <w:t>Соответствие участников закупки требованиям, устанавливаемым в соответствии с законодательством Российской Федерации к лицам, осуществляющим поставку товара, выполнение работы, оказание услуги, являющихся объектом закупки: наличие необходимых лицензий, свидетельств, сертификатов в соответствии с действующим законодательством Российской Федерации в случае, если требование предоставления таких лицензий, свидетельств, сертификатов, разрешений установлено в п. 16 «Требования к содержанию и составу заявки на участие» настоящей документации;</w:t>
            </w:r>
          </w:p>
          <w:p w14:paraId="562E118D" w14:textId="678D7126" w:rsidR="008E7A1C" w:rsidRPr="00F52A4B" w:rsidRDefault="008E7A1C" w:rsidP="00F52A4B">
            <w:pPr>
              <w:widowControl w:val="0"/>
              <w:tabs>
                <w:tab w:val="left" w:pos="0"/>
                <w:tab w:val="num" w:pos="1080"/>
                <w:tab w:val="left" w:pos="1134"/>
                <w:tab w:val="left" w:pos="1276"/>
                <w:tab w:val="left" w:pos="4680"/>
                <w:tab w:val="left" w:pos="5387"/>
              </w:tabs>
              <w:suppressAutoHyphens/>
              <w:autoSpaceDE w:val="0"/>
              <w:autoSpaceDN w:val="0"/>
              <w:adjustRightInd w:val="0"/>
              <w:ind w:firstLine="319"/>
              <w:contextualSpacing/>
              <w:jc w:val="both"/>
            </w:pPr>
            <w:r w:rsidRPr="00F52A4B">
              <w:t xml:space="preserve">2. </w:t>
            </w:r>
            <w:r w:rsidR="0025509A" w:rsidRPr="00F52A4B">
              <w:t>О</w:t>
            </w:r>
            <w:r w:rsidRPr="00F52A4B">
              <w:t>тсутствие процедуры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14:paraId="40642A89" w14:textId="3EECD659" w:rsidR="008E7A1C" w:rsidRPr="00F52A4B" w:rsidRDefault="008E7A1C" w:rsidP="00F52A4B">
            <w:pPr>
              <w:widowControl w:val="0"/>
              <w:tabs>
                <w:tab w:val="left" w:pos="0"/>
                <w:tab w:val="num" w:pos="1080"/>
                <w:tab w:val="left" w:pos="1134"/>
                <w:tab w:val="left" w:pos="1276"/>
                <w:tab w:val="left" w:pos="4680"/>
                <w:tab w:val="left" w:pos="5387"/>
              </w:tabs>
              <w:suppressAutoHyphens/>
              <w:autoSpaceDE w:val="0"/>
              <w:autoSpaceDN w:val="0"/>
              <w:adjustRightInd w:val="0"/>
              <w:ind w:firstLine="319"/>
              <w:contextualSpacing/>
              <w:jc w:val="both"/>
            </w:pPr>
            <w:bookmarkStart w:id="2" w:name="sub_3114"/>
            <w:r w:rsidRPr="00F52A4B">
              <w:t>3. </w:t>
            </w:r>
            <w:r w:rsidR="0025509A" w:rsidRPr="00F52A4B">
              <w:t>О</w:t>
            </w:r>
            <w:r w:rsidRPr="00F52A4B">
              <w:t xml:space="preserve">тсутствие приостановления деятельности участника закупки в порядке, установленном </w:t>
            </w:r>
            <w:hyperlink r:id="rId9" w:history="1">
              <w:r w:rsidRPr="00F52A4B">
                <w:t>Кодексом</w:t>
              </w:r>
            </w:hyperlink>
            <w:r w:rsidRPr="00F52A4B">
              <w:t xml:space="preserve"> Российской Федерации об административных </w:t>
            </w:r>
            <w:r w:rsidRPr="00F52A4B">
              <w:lastRenderedPageBreak/>
              <w:t>правонарушениях, на дату подачи заявки на участие в закупке;</w:t>
            </w:r>
          </w:p>
          <w:p w14:paraId="5DC09B37" w14:textId="44E7C5CB" w:rsidR="008E7A1C" w:rsidRPr="00F52A4B" w:rsidRDefault="008E7A1C" w:rsidP="00F52A4B">
            <w:pPr>
              <w:widowControl w:val="0"/>
              <w:suppressAutoHyphens/>
              <w:autoSpaceDE w:val="0"/>
              <w:autoSpaceDN w:val="0"/>
              <w:adjustRightInd w:val="0"/>
              <w:ind w:firstLine="319"/>
              <w:contextualSpacing/>
              <w:jc w:val="both"/>
            </w:pPr>
            <w:bookmarkStart w:id="3" w:name="sub_3115"/>
            <w:bookmarkEnd w:id="2"/>
            <w:r w:rsidRPr="00F52A4B">
              <w:t>4. </w:t>
            </w:r>
            <w:r w:rsidR="0025509A" w:rsidRPr="00F52A4B">
              <w:t>О</w:t>
            </w:r>
            <w:r w:rsidRPr="00F52A4B">
              <w:t xml:space="preserve">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w:t>
            </w:r>
            <w:hyperlink r:id="rId10" w:history="1">
              <w:r w:rsidRPr="00F52A4B">
                <w:t>законодательством</w:t>
              </w:r>
            </w:hyperlink>
            <w:r w:rsidRPr="00F52A4B">
              <w:t xml:space="preserve">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w:t>
            </w:r>
            <w:hyperlink r:id="rId11" w:history="1">
              <w:r w:rsidRPr="00F52A4B">
                <w:t>законодательством</w:t>
              </w:r>
            </w:hyperlink>
            <w:r w:rsidRPr="00F52A4B">
              <w:t xml:space="preserve">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14:paraId="410F77D4" w14:textId="03694BF8" w:rsidR="008E7A1C" w:rsidRPr="00F52A4B" w:rsidRDefault="008E7A1C" w:rsidP="00F52A4B">
            <w:pPr>
              <w:widowControl w:val="0"/>
              <w:tabs>
                <w:tab w:val="left" w:pos="0"/>
                <w:tab w:val="num" w:pos="1080"/>
                <w:tab w:val="left" w:pos="1134"/>
                <w:tab w:val="left" w:pos="1276"/>
                <w:tab w:val="left" w:pos="4680"/>
                <w:tab w:val="left" w:pos="5387"/>
              </w:tabs>
              <w:suppressAutoHyphens/>
              <w:autoSpaceDE w:val="0"/>
              <w:autoSpaceDN w:val="0"/>
              <w:adjustRightInd w:val="0"/>
              <w:ind w:firstLine="567"/>
              <w:contextualSpacing/>
              <w:jc w:val="both"/>
            </w:pPr>
            <w:bookmarkStart w:id="4" w:name="sub_3117"/>
            <w:bookmarkEnd w:id="3"/>
            <w:r w:rsidRPr="00F52A4B">
              <w:t>5. </w:t>
            </w:r>
            <w:r w:rsidR="0025509A" w:rsidRPr="00F52A4B">
              <w:t>Отсутствие у участника закупки – физического лица, в том числе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неснятой или непогашенной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bookmarkEnd w:id="4"/>
          <w:p w14:paraId="62F336EF" w14:textId="030EBA8F" w:rsidR="001802B8" w:rsidRPr="00F52A4B" w:rsidRDefault="00B6239A" w:rsidP="00F52A4B">
            <w:pPr>
              <w:widowControl w:val="0"/>
              <w:tabs>
                <w:tab w:val="left" w:pos="0"/>
                <w:tab w:val="num" w:pos="1080"/>
                <w:tab w:val="left" w:pos="1134"/>
                <w:tab w:val="left" w:pos="1276"/>
                <w:tab w:val="left" w:pos="4680"/>
                <w:tab w:val="left" w:pos="5387"/>
              </w:tabs>
              <w:suppressAutoHyphens/>
              <w:autoSpaceDE w:val="0"/>
              <w:autoSpaceDN w:val="0"/>
              <w:adjustRightInd w:val="0"/>
              <w:ind w:firstLine="567"/>
              <w:contextualSpacing/>
              <w:jc w:val="both"/>
            </w:pPr>
            <w:r w:rsidRPr="00F52A4B">
              <w:t>6</w:t>
            </w:r>
            <w:r w:rsidR="001802B8" w:rsidRPr="00F52A4B">
              <w:t>. </w:t>
            </w:r>
            <w:r w:rsidR="0025509A" w:rsidRPr="00F52A4B">
              <w:t>У</w:t>
            </w:r>
            <w:r w:rsidR="001802B8" w:rsidRPr="00F52A4B">
              <w:t xml:space="preserve">частник закупки – юридическое лицо, которое в течение двух лет до момента подачи заявки на участие в закупке не было привлечено </w:t>
            </w:r>
            <w:r w:rsidR="001802B8" w:rsidRPr="00F52A4B">
              <w:br/>
              <w:t>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14:paraId="278F6BBB" w14:textId="63F4B825" w:rsidR="001802B8" w:rsidRPr="00F52A4B" w:rsidRDefault="00B6239A" w:rsidP="00F52A4B">
            <w:pPr>
              <w:widowControl w:val="0"/>
              <w:tabs>
                <w:tab w:val="left" w:pos="0"/>
                <w:tab w:val="num" w:pos="1080"/>
                <w:tab w:val="left" w:pos="1134"/>
                <w:tab w:val="left" w:pos="1276"/>
                <w:tab w:val="left" w:pos="4680"/>
                <w:tab w:val="left" w:pos="5387"/>
              </w:tabs>
              <w:suppressAutoHyphens/>
              <w:autoSpaceDE w:val="0"/>
              <w:autoSpaceDN w:val="0"/>
              <w:adjustRightInd w:val="0"/>
              <w:ind w:firstLine="567"/>
              <w:contextualSpacing/>
              <w:jc w:val="both"/>
            </w:pPr>
            <w:r w:rsidRPr="00F52A4B">
              <w:t>7</w:t>
            </w:r>
            <w:r w:rsidR="001802B8" w:rsidRPr="00F52A4B">
              <w:t xml:space="preserve">. </w:t>
            </w:r>
            <w:r w:rsidR="0025509A" w:rsidRPr="00F52A4B">
              <w:t>О</w:t>
            </w:r>
            <w:r w:rsidR="001802B8" w:rsidRPr="00F52A4B">
              <w:t xml:space="preserve">тсутствие между участником закупки и заказчиком конфликта интересов, под которым </w:t>
            </w:r>
            <w:r w:rsidR="001802B8" w:rsidRPr="00F52A4B">
              <w:lastRenderedPageBreak/>
              <w:t xml:space="preserve">понимаются случаи, при которых руководитель заказчика, член экспертной группы, член комиссии, лицо, ответственное за организацию конкурентной процедуры,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w:t>
            </w:r>
            <w:r w:rsidR="00DA4BB4" w:rsidRPr="00F52A4B">
              <w:t>не полнородными</w:t>
            </w:r>
            <w:r w:rsidR="001802B8" w:rsidRPr="00F52A4B">
              <w:t xml:space="preserve"> (имеющими общих отца или мать) братьями и сестрами), усыновителями или усыновленными указанных физических лиц. Под выгодоприобретателями в данном случае понимаются физические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p w14:paraId="3D286C9E" w14:textId="77777777" w:rsidR="00112533" w:rsidRPr="00F52A4B" w:rsidRDefault="00B6239A" w:rsidP="00F52A4B">
            <w:pPr>
              <w:widowControl w:val="0"/>
              <w:suppressAutoHyphens/>
              <w:ind w:firstLine="319"/>
              <w:contextualSpacing/>
              <w:jc w:val="both"/>
              <w:rPr>
                <w:rFonts w:eastAsia="Calibri"/>
              </w:rPr>
            </w:pPr>
            <w:r w:rsidRPr="00F52A4B">
              <w:t>8</w:t>
            </w:r>
            <w:r w:rsidR="001802B8" w:rsidRPr="00F52A4B">
              <w:t xml:space="preserve">. </w:t>
            </w:r>
            <w:r w:rsidR="0025509A" w:rsidRPr="00F52A4B">
              <w:t>О</w:t>
            </w:r>
            <w:r w:rsidR="001802B8" w:rsidRPr="00F52A4B">
              <w:t xml:space="preserve">тсутствие сведений об участнике закупки в реестре недобросовестных поставщиков, предусмотренном федеральным законом от 18.07.2011 № 223-ФЗ «О закупках товаров, работ, услуг отдельными видами юридических лиц»; отсутствие </w:t>
            </w:r>
            <w:r w:rsidR="001802B8" w:rsidRPr="00F52A4B">
              <w:rPr>
                <w:rFonts w:eastAsia="Calibri"/>
              </w:rPr>
              <w:t xml:space="preserve">в предусмотренном Федеральным законом </w:t>
            </w:r>
            <w:r w:rsidR="001802B8" w:rsidRPr="00F52A4B">
              <w:t>от 05.04.2013 № 44-ФЗ «О контрактной системе в сфере закупок товаров, работ, услуг для обеспечения государственных и муниципальных нужд»</w:t>
            </w:r>
            <w:r w:rsidR="001802B8" w:rsidRPr="00F52A4B">
              <w:rPr>
                <w:rFonts w:eastAsia="Calibri"/>
              </w:rPr>
              <w:t xml:space="preserve"> реестре недобросовестных поставщиков (подрядчиков, исполнителей) информации об участнике закупки, в том числе информации об учредителях, о членах коллегиального исполнительного органа, лице, исполняющем функции единоличного исполнительного органа участника закупки - юридического лица</w:t>
            </w:r>
            <w:r w:rsidR="007D1BA6" w:rsidRPr="00F52A4B">
              <w:rPr>
                <w:rFonts w:eastAsia="Calibri"/>
              </w:rPr>
              <w:t>;</w:t>
            </w:r>
          </w:p>
          <w:p w14:paraId="4F89B12E" w14:textId="378D2C8A" w:rsidR="007D1BA6" w:rsidRPr="00F52A4B" w:rsidRDefault="007D1BA6" w:rsidP="00F52A4B">
            <w:pPr>
              <w:widowControl w:val="0"/>
              <w:suppressAutoHyphens/>
              <w:ind w:firstLine="319"/>
              <w:contextualSpacing/>
              <w:jc w:val="both"/>
            </w:pPr>
            <w:r w:rsidRPr="00F52A4B">
              <w:t>9. Участник не относится к лицам, информация о которых размещена в Едином реестре иностранных агентов (участник закупки не является иностранным агентов в соответствии с требованиями Федерального закона от 14.07.2022 № 255-ФЗ «О контроле за деятельностью лиц, находящихся под иностранным влиянием»).</w:t>
            </w:r>
          </w:p>
        </w:tc>
      </w:tr>
      <w:tr w:rsidR="0059238D" w:rsidRPr="00F52A4B" w14:paraId="62194565" w14:textId="77777777" w:rsidTr="005F05E6">
        <w:trPr>
          <w:jc w:val="center"/>
        </w:trPr>
        <w:tc>
          <w:tcPr>
            <w:tcW w:w="263" w:type="pct"/>
          </w:tcPr>
          <w:p w14:paraId="0AD4C02E" w14:textId="77777777" w:rsidR="0059238D" w:rsidRPr="00F52A4B" w:rsidRDefault="0059238D" w:rsidP="0059238D">
            <w:pPr>
              <w:pStyle w:val="ConsTitle"/>
              <w:numPr>
                <w:ilvl w:val="0"/>
                <w:numId w:val="1"/>
              </w:numPr>
              <w:suppressAutoHyphens/>
              <w:ind w:left="0" w:right="0" w:firstLine="0"/>
              <w:contextualSpacing/>
              <w:jc w:val="center"/>
              <w:rPr>
                <w:rFonts w:ascii="Times New Roman" w:hAnsi="Times New Roman"/>
                <w:b w:val="0"/>
                <w:sz w:val="24"/>
                <w:szCs w:val="24"/>
              </w:rPr>
            </w:pPr>
          </w:p>
        </w:tc>
        <w:tc>
          <w:tcPr>
            <w:tcW w:w="1644" w:type="pct"/>
          </w:tcPr>
          <w:p w14:paraId="1EDD62AE" w14:textId="77777777" w:rsidR="0059238D" w:rsidRPr="00F52A4B" w:rsidRDefault="0059238D" w:rsidP="0059238D">
            <w:pPr>
              <w:pStyle w:val="ConsTitle"/>
              <w:suppressAutoHyphens/>
              <w:ind w:right="0"/>
              <w:contextualSpacing/>
              <w:rPr>
                <w:rFonts w:ascii="Times New Roman" w:hAnsi="Times New Roman"/>
                <w:b w:val="0"/>
                <w:sz w:val="24"/>
                <w:szCs w:val="24"/>
              </w:rPr>
            </w:pPr>
            <w:r w:rsidRPr="00F52A4B">
              <w:rPr>
                <w:rFonts w:ascii="Times New Roman" w:hAnsi="Times New Roman"/>
                <w:sz w:val="24"/>
                <w:szCs w:val="24"/>
              </w:rPr>
              <w:t>Требования к содержанию и составу заявки на участие</w:t>
            </w:r>
          </w:p>
        </w:tc>
        <w:tc>
          <w:tcPr>
            <w:tcW w:w="3093" w:type="pct"/>
            <w:tcBorders>
              <w:bottom w:val="single" w:sz="4" w:space="0" w:color="auto"/>
            </w:tcBorders>
          </w:tcPr>
          <w:p w14:paraId="77284804" w14:textId="77777777" w:rsidR="0059238D" w:rsidRPr="00F52A4B" w:rsidRDefault="0059238D" w:rsidP="0059238D">
            <w:pPr>
              <w:widowControl w:val="0"/>
              <w:suppressAutoHyphens/>
              <w:ind w:firstLine="319"/>
              <w:contextualSpacing/>
              <w:jc w:val="both"/>
            </w:pPr>
            <w:bookmarkStart w:id="5" w:name="_Toc313349952"/>
            <w:bookmarkStart w:id="6" w:name="_Toc313350148"/>
            <w:bookmarkStart w:id="7" w:name="_Ref320180868"/>
            <w:r w:rsidRPr="00F52A4B">
              <w:t xml:space="preserve">Заявка должна быть оформлена по форме в соответствии с приложениями к документации о проведении </w:t>
            </w:r>
            <w:r w:rsidRPr="00547B31">
              <w:t>конкурса</w:t>
            </w:r>
            <w:r w:rsidRPr="00F52A4B">
              <w:t>.</w:t>
            </w:r>
          </w:p>
          <w:bookmarkEnd w:id="5"/>
          <w:bookmarkEnd w:id="6"/>
          <w:bookmarkEnd w:id="7"/>
          <w:p w14:paraId="5F5FC493" w14:textId="77777777" w:rsidR="0059238D" w:rsidRPr="00F52A4B" w:rsidRDefault="0059238D" w:rsidP="0059238D">
            <w:pPr>
              <w:widowControl w:val="0"/>
              <w:suppressAutoHyphens/>
              <w:ind w:firstLine="319"/>
              <w:contextualSpacing/>
              <w:jc w:val="both"/>
            </w:pPr>
            <w:r w:rsidRPr="00F52A4B">
              <w:lastRenderedPageBreak/>
              <w:t>Заявка (</w:t>
            </w:r>
            <w:r>
              <w:t>Приложение</w:t>
            </w:r>
            <w:r w:rsidRPr="00547B31">
              <w:t xml:space="preserve"> 1</w:t>
            </w:r>
            <w:r w:rsidRPr="00F52A4B">
              <w:t>) должна содержать следующие сведения и документы:</w:t>
            </w:r>
          </w:p>
          <w:p w14:paraId="780536CE" w14:textId="77777777" w:rsidR="0059238D" w:rsidRPr="00F52A4B" w:rsidRDefault="0059238D" w:rsidP="0059238D">
            <w:pPr>
              <w:widowControl w:val="0"/>
              <w:suppressAutoHyphens/>
              <w:ind w:firstLine="319"/>
              <w:contextualSpacing/>
              <w:jc w:val="both"/>
            </w:pPr>
            <w:r w:rsidRPr="00F52A4B">
              <w:t>1. Предложение участника в отношении критериев оценки.</w:t>
            </w:r>
          </w:p>
          <w:p w14:paraId="7B148341" w14:textId="77777777" w:rsidR="0059238D" w:rsidRPr="00F52A4B" w:rsidRDefault="0059238D" w:rsidP="0059238D">
            <w:pPr>
              <w:widowControl w:val="0"/>
              <w:suppressAutoHyphens/>
              <w:ind w:firstLine="319"/>
              <w:contextualSpacing/>
              <w:jc w:val="both"/>
            </w:pPr>
            <w:r w:rsidRPr="00F52A4B">
              <w:t xml:space="preserve">Рекомендуемая форма для заполнения участниками закупки – </w:t>
            </w:r>
            <w:r>
              <w:t>Приложение</w:t>
            </w:r>
            <w:r w:rsidRPr="00547B31">
              <w:t xml:space="preserve"> 4</w:t>
            </w:r>
            <w:r w:rsidRPr="00F52A4B">
              <w:t xml:space="preserve"> «Предложение участника в отношении критериев оценки» раздела II документации.</w:t>
            </w:r>
          </w:p>
          <w:p w14:paraId="5CFC4FB8" w14:textId="77777777" w:rsidR="0059238D" w:rsidRPr="00F52A4B" w:rsidRDefault="0059238D" w:rsidP="0059238D">
            <w:pPr>
              <w:widowControl w:val="0"/>
              <w:suppressAutoHyphens/>
              <w:ind w:firstLine="319"/>
              <w:contextualSpacing/>
              <w:jc w:val="both"/>
            </w:pPr>
            <w:r w:rsidRPr="00F52A4B">
              <w:t>2. Сведения и документы об участнике, подавшем заявку (если на стороне участника закупки выступает одно лицо) или сведения и документы о лицах, выступающих на стороне одного участника (по каждому из указанных лиц в отдельности) (если на стороне участника выступает несколько лиц), а именно:</w:t>
            </w:r>
          </w:p>
          <w:p w14:paraId="568B3077" w14:textId="77777777" w:rsidR="0059238D" w:rsidRPr="00F52A4B" w:rsidRDefault="0059238D" w:rsidP="0059238D">
            <w:pPr>
              <w:widowControl w:val="0"/>
              <w:suppressAutoHyphens/>
              <w:ind w:firstLine="319"/>
              <w:contextualSpacing/>
              <w:jc w:val="both"/>
            </w:pPr>
            <w:bookmarkStart w:id="8" w:name="_Toc313349953"/>
            <w:bookmarkStart w:id="9" w:name="_Toc313350149"/>
            <w:r w:rsidRPr="00F52A4B">
              <w:t>сведения о наименовании (фирменном наименовании), сведения об организационно-правовой форме, о месте нахождения, о почтовом адресе (</w:t>
            </w:r>
            <w:r w:rsidRPr="00547B31">
              <w:t>для юридического лица</w:t>
            </w:r>
            <w:r w:rsidRPr="00F52A4B">
              <w:t xml:space="preserve">); </w:t>
            </w:r>
          </w:p>
          <w:p w14:paraId="34CF3147" w14:textId="77777777" w:rsidR="0059238D" w:rsidRPr="00F52A4B" w:rsidRDefault="0059238D" w:rsidP="0059238D">
            <w:pPr>
              <w:widowControl w:val="0"/>
              <w:suppressAutoHyphens/>
              <w:ind w:firstLine="319"/>
              <w:contextualSpacing/>
              <w:jc w:val="both"/>
            </w:pPr>
            <w:r w:rsidRPr="00F52A4B">
              <w:t>фамилия, имя, отчество, паспортные данные, сведения о месте жительства (</w:t>
            </w:r>
            <w:r w:rsidRPr="00547B31">
              <w:t>для физического лица и индивидуального предпринимателя</w:t>
            </w:r>
            <w:r w:rsidRPr="00F52A4B">
              <w:t xml:space="preserve">), номер контактного телефона. </w:t>
            </w:r>
          </w:p>
          <w:p w14:paraId="0BA247CA" w14:textId="77777777" w:rsidR="0059238D" w:rsidRPr="00547B31" w:rsidRDefault="0059238D" w:rsidP="0059238D">
            <w:pPr>
              <w:widowControl w:val="0"/>
              <w:suppressAutoHyphens/>
              <w:ind w:firstLine="319"/>
              <w:contextualSpacing/>
            </w:pPr>
            <w:r w:rsidRPr="00F52A4B">
              <w:t>иные реквизиты, установленные формой заявки.</w:t>
            </w:r>
          </w:p>
          <w:p w14:paraId="6BA8BF6F" w14:textId="77777777" w:rsidR="0059238D" w:rsidRPr="00F52A4B" w:rsidRDefault="0059238D" w:rsidP="0059238D">
            <w:pPr>
              <w:widowControl w:val="0"/>
              <w:suppressAutoHyphens/>
              <w:ind w:firstLine="319"/>
              <w:contextualSpacing/>
              <w:jc w:val="both"/>
            </w:pPr>
            <w:r w:rsidRPr="00F52A4B">
              <w:t xml:space="preserve">Приведенные выше сведения предоставляются в соответствии </w:t>
            </w:r>
            <w:r>
              <w:t>приложения 2</w:t>
            </w:r>
            <w:r w:rsidRPr="00547B31">
              <w:t xml:space="preserve"> «</w:t>
            </w:r>
            <w:r w:rsidRPr="00F52A4B">
              <w:t xml:space="preserve">Информация об участнике открытого </w:t>
            </w:r>
            <w:r w:rsidRPr="00547B31">
              <w:t>конкурса</w:t>
            </w:r>
            <w:r w:rsidRPr="00F52A4B">
              <w:t xml:space="preserve"> в электронной форме</w:t>
            </w:r>
            <w:r w:rsidRPr="00547B31">
              <w:t>», указанной</w:t>
            </w:r>
            <w:r w:rsidRPr="00F52A4B">
              <w:t xml:space="preserve"> в разделе I</w:t>
            </w:r>
            <w:r w:rsidRPr="00547B31">
              <w:t>I</w:t>
            </w:r>
            <w:r w:rsidRPr="00F52A4B">
              <w:t xml:space="preserve"> документации;</w:t>
            </w:r>
          </w:p>
          <w:bookmarkEnd w:id="8"/>
          <w:bookmarkEnd w:id="9"/>
          <w:p w14:paraId="43C50839" w14:textId="77777777" w:rsidR="0059238D" w:rsidRPr="00F52A4B" w:rsidRDefault="0059238D" w:rsidP="0059238D">
            <w:pPr>
              <w:widowControl w:val="0"/>
              <w:suppressAutoHyphens/>
              <w:ind w:firstLine="319"/>
              <w:contextualSpacing/>
              <w:jc w:val="both"/>
            </w:pPr>
            <w:r w:rsidRPr="00F52A4B">
              <w:t>3. Соглашение между участниками коллективной заявки (в случае если на стороне участника выступает несколько лиц);</w:t>
            </w:r>
          </w:p>
          <w:p w14:paraId="78D95922" w14:textId="7CB6F8AC" w:rsidR="0059238D" w:rsidRPr="00F52A4B" w:rsidRDefault="00B5552C" w:rsidP="0059238D">
            <w:pPr>
              <w:widowControl w:val="0"/>
              <w:suppressAutoHyphens/>
              <w:ind w:firstLine="319"/>
              <w:contextualSpacing/>
              <w:jc w:val="both"/>
            </w:pPr>
            <w:r>
              <w:t>4.</w:t>
            </w:r>
            <w:r w:rsidR="004E0C06">
              <w:rPr>
                <w:sz w:val="2"/>
              </w:rPr>
              <w:t>---------------------------------</w:t>
            </w:r>
            <w:r w:rsidR="0059238D" w:rsidRPr="00F52A4B">
              <w:t>Копии учредительных документов (</w:t>
            </w:r>
            <w:r w:rsidR="0059238D" w:rsidRPr="00547B31">
              <w:t>для юридических лиц</w:t>
            </w:r>
            <w:r w:rsidR="0059238D" w:rsidRPr="00F52A4B">
              <w:t>);</w:t>
            </w:r>
          </w:p>
          <w:p w14:paraId="453D52CE" w14:textId="77777777" w:rsidR="0059238D" w:rsidRPr="00F52A4B" w:rsidRDefault="0059238D" w:rsidP="0059238D">
            <w:pPr>
              <w:widowControl w:val="0"/>
              <w:suppressAutoHyphens/>
              <w:ind w:firstLine="319"/>
              <w:contextualSpacing/>
              <w:jc w:val="both"/>
            </w:pPr>
            <w:r w:rsidRPr="00F52A4B">
              <w:t>5. Копию паспорта (</w:t>
            </w:r>
            <w:r w:rsidRPr="00547B31">
              <w:t>для физических лиц и индивидуальных предпринимателей</w:t>
            </w:r>
            <w:r w:rsidRPr="00F52A4B">
              <w:t>);</w:t>
            </w:r>
          </w:p>
          <w:p w14:paraId="5C9E8093" w14:textId="4A754DB2" w:rsidR="0059238D" w:rsidRDefault="0059238D" w:rsidP="0059238D">
            <w:pPr>
              <w:contextualSpacing/>
            </w:pPr>
            <w:r w:rsidRPr="00F52A4B">
              <w:t xml:space="preserve">6. </w:t>
            </w:r>
            <w:r w:rsidRPr="00547B31">
              <w:t xml:space="preserve">Участник также должен предоставить либо реквизиты лицензии (регистрационный номер и дату ее предоставления), либо выписку из реестра лицензий, по форме утвержденной постановлением Правительства Российской Федерации от 29.12.2020 №2343, либо акт (приказ или решение) лицензирующего органа о предоставлении лицензии с которым участник закупки имеет право оказывать услуги по охране объектов и имущества: 1) защита жизни и здоровья граждан; 2) охрана объектов и (или) имущества, а также обеспечение </w:t>
            </w:r>
            <w:r w:rsidR="00DA4BB4" w:rsidRPr="00547B31">
              <w:t>внутри объектового</w:t>
            </w:r>
            <w:r w:rsidRPr="00547B31">
              <w:t xml:space="preserve"> и пропускного режимов на объектах, в отношении которых установлены обязательные для выполнения требования к антитеррористической защищенности, за исключением объектов, предусмотренных частью третьей статьи 11 Закона РФ «О частной детективной и охранной деятельности в Российской Федерации» от 11.03.1992 № 2487-1». Для организаций, на которых не распространяется действие Закона № 2487-1 и Постановления Правительства Российской Федерации от 23.06.2011 №498 - иной </w:t>
            </w:r>
            <w:r w:rsidRPr="00547B31">
              <w:lastRenderedPageBreak/>
              <w:t>документ в соответствии, с которым участник закупки имеет право оказывать услуги по охране объектов и имущества. Требование установлено п. 32 части 1 ст. 12 Федерального закона от 04.05.2011 № 99-ФЗ «О лицензировании отдельных видов деятельности», Положениями Закона № 2487-1.</w:t>
            </w:r>
          </w:p>
          <w:p w14:paraId="388BB130" w14:textId="47B77C24" w:rsidR="0059238D" w:rsidRPr="00F52A4B" w:rsidRDefault="0059238D" w:rsidP="0059238D">
            <w:pPr>
              <w:widowControl w:val="0"/>
              <w:suppressAutoHyphens/>
              <w:ind w:firstLine="319"/>
              <w:contextualSpacing/>
              <w:jc w:val="both"/>
            </w:pPr>
            <w:r w:rsidRPr="00F52A4B">
              <w:t>8. Документы участника, позволяющие закупочной комиссии произвести оценку его заявки и сопоставление с другими заявками (при их наличии);</w:t>
            </w:r>
          </w:p>
        </w:tc>
      </w:tr>
      <w:tr w:rsidR="00112533" w:rsidRPr="00F52A4B" w14:paraId="7C856033" w14:textId="77777777" w:rsidTr="005F05E6">
        <w:trPr>
          <w:jc w:val="center"/>
        </w:trPr>
        <w:tc>
          <w:tcPr>
            <w:tcW w:w="263" w:type="pct"/>
          </w:tcPr>
          <w:p w14:paraId="7E880E0D" w14:textId="77777777" w:rsidR="00112533" w:rsidRPr="00F52A4B" w:rsidRDefault="00112533" w:rsidP="00F52A4B">
            <w:pPr>
              <w:pStyle w:val="ConsTitle"/>
              <w:numPr>
                <w:ilvl w:val="0"/>
                <w:numId w:val="1"/>
              </w:numPr>
              <w:suppressAutoHyphens/>
              <w:ind w:left="0" w:right="0" w:firstLine="0"/>
              <w:contextualSpacing/>
              <w:jc w:val="center"/>
              <w:rPr>
                <w:rFonts w:ascii="Times New Roman" w:hAnsi="Times New Roman"/>
                <w:b w:val="0"/>
                <w:sz w:val="24"/>
                <w:szCs w:val="24"/>
              </w:rPr>
            </w:pPr>
          </w:p>
        </w:tc>
        <w:tc>
          <w:tcPr>
            <w:tcW w:w="1644" w:type="pct"/>
          </w:tcPr>
          <w:p w14:paraId="44900B2C" w14:textId="77777777" w:rsidR="00112533" w:rsidRPr="00F52A4B" w:rsidRDefault="00473891" w:rsidP="00F52A4B">
            <w:pPr>
              <w:pStyle w:val="ConsTitle"/>
              <w:suppressAutoHyphens/>
              <w:ind w:right="0"/>
              <w:contextualSpacing/>
              <w:rPr>
                <w:rFonts w:ascii="Times New Roman" w:hAnsi="Times New Roman"/>
                <w:b w:val="0"/>
                <w:sz w:val="24"/>
                <w:szCs w:val="24"/>
              </w:rPr>
            </w:pPr>
            <w:r w:rsidRPr="00F52A4B">
              <w:rPr>
                <w:rFonts w:ascii="Times New Roman" w:hAnsi="Times New Roman"/>
                <w:b w:val="0"/>
                <w:sz w:val="24"/>
                <w:szCs w:val="24"/>
              </w:rPr>
              <w:t xml:space="preserve">Осуществление закупки у субъектов малого </w:t>
            </w:r>
            <w:r w:rsidRPr="00F52A4B">
              <w:rPr>
                <w:rFonts w:ascii="Times New Roman" w:hAnsi="Times New Roman"/>
                <w:b w:val="0"/>
                <w:sz w:val="24"/>
                <w:szCs w:val="24"/>
              </w:rPr>
              <w:br/>
              <w:t xml:space="preserve">и среднего предпринимательства </w:t>
            </w:r>
            <w:r w:rsidRPr="00F52A4B">
              <w:rPr>
                <w:rFonts w:ascii="Times New Roman" w:hAnsi="Times New Roman"/>
                <w:b w:val="0"/>
                <w:sz w:val="24"/>
                <w:szCs w:val="24"/>
              </w:rPr>
              <w:br/>
              <w:t xml:space="preserve">в соответствии с постановлением Правительства Российской Федерации от 11.12.2014 </w:t>
            </w:r>
            <w:r w:rsidRPr="00F52A4B">
              <w:rPr>
                <w:rFonts w:ascii="Times New Roman" w:hAnsi="Times New Roman"/>
                <w:b w:val="0"/>
                <w:sz w:val="24"/>
                <w:szCs w:val="24"/>
              </w:rPr>
              <w:br/>
              <w:t>№ 1352</w:t>
            </w:r>
          </w:p>
        </w:tc>
        <w:tc>
          <w:tcPr>
            <w:tcW w:w="3093" w:type="pct"/>
            <w:tcBorders>
              <w:bottom w:val="single" w:sz="4" w:space="0" w:color="auto"/>
            </w:tcBorders>
          </w:tcPr>
          <w:p w14:paraId="3798D08C" w14:textId="4740BC5A" w:rsidR="00112533" w:rsidRPr="00F52A4B" w:rsidRDefault="00B5552C" w:rsidP="00F52A4B">
            <w:pPr>
              <w:widowControl w:val="0"/>
              <w:suppressAutoHyphens/>
              <w:contextualSpacing/>
              <w:jc w:val="both"/>
              <w:rPr>
                <w:iCs/>
              </w:rPr>
            </w:pPr>
            <w:r>
              <w:rPr>
                <w:iCs/>
              </w:rPr>
              <w:t>Да</w:t>
            </w:r>
          </w:p>
        </w:tc>
      </w:tr>
      <w:tr w:rsidR="00B6239A" w:rsidRPr="00F52A4B" w14:paraId="4045F3B5" w14:textId="77777777" w:rsidTr="005F05E6">
        <w:trPr>
          <w:jc w:val="center"/>
        </w:trPr>
        <w:tc>
          <w:tcPr>
            <w:tcW w:w="263" w:type="pct"/>
          </w:tcPr>
          <w:p w14:paraId="23C88076" w14:textId="77777777" w:rsidR="00B6239A" w:rsidRPr="00F52A4B" w:rsidRDefault="00B6239A" w:rsidP="00F52A4B">
            <w:pPr>
              <w:widowControl w:val="0"/>
              <w:numPr>
                <w:ilvl w:val="0"/>
                <w:numId w:val="1"/>
              </w:numPr>
              <w:suppressAutoHyphens/>
              <w:autoSpaceDE w:val="0"/>
              <w:autoSpaceDN w:val="0"/>
              <w:adjustRightInd w:val="0"/>
              <w:ind w:left="0" w:firstLine="0"/>
              <w:contextualSpacing/>
              <w:jc w:val="center"/>
              <w:outlineLvl w:val="1"/>
              <w:rPr>
                <w:bCs/>
              </w:rPr>
            </w:pPr>
          </w:p>
        </w:tc>
        <w:tc>
          <w:tcPr>
            <w:tcW w:w="1644" w:type="pct"/>
            <w:tcBorders>
              <w:right w:val="single" w:sz="4" w:space="0" w:color="auto"/>
            </w:tcBorders>
          </w:tcPr>
          <w:p w14:paraId="5DF4F320" w14:textId="77777777" w:rsidR="00B6239A" w:rsidRPr="00F52A4B" w:rsidRDefault="00B6239A" w:rsidP="00F52A4B">
            <w:pPr>
              <w:pStyle w:val="ConsTitle"/>
              <w:suppressAutoHyphens/>
              <w:ind w:right="0"/>
              <w:contextualSpacing/>
              <w:rPr>
                <w:rFonts w:ascii="Times New Roman" w:hAnsi="Times New Roman"/>
                <w:b w:val="0"/>
                <w:sz w:val="24"/>
                <w:szCs w:val="24"/>
              </w:rPr>
            </w:pPr>
            <w:r w:rsidRPr="00F52A4B">
              <w:rPr>
                <w:rFonts w:ascii="Times New Roman" w:hAnsi="Times New Roman"/>
                <w:b w:val="0"/>
                <w:sz w:val="24"/>
                <w:szCs w:val="24"/>
              </w:rPr>
              <w:t>Условия предоставления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3093" w:type="pct"/>
            <w:tcBorders>
              <w:top w:val="single" w:sz="4" w:space="0" w:color="auto"/>
              <w:left w:val="single" w:sz="4" w:space="0" w:color="auto"/>
              <w:bottom w:val="single" w:sz="4" w:space="0" w:color="auto"/>
              <w:right w:val="single" w:sz="4" w:space="0" w:color="auto"/>
            </w:tcBorders>
            <w:vAlign w:val="center"/>
          </w:tcPr>
          <w:p w14:paraId="581052F1" w14:textId="77777777" w:rsidR="00B6239A" w:rsidRPr="00F52A4B" w:rsidRDefault="00B6239A" w:rsidP="00F52A4B">
            <w:pPr>
              <w:widowControl w:val="0"/>
              <w:suppressAutoHyphens/>
              <w:ind w:firstLine="319"/>
              <w:contextualSpacing/>
              <w:jc w:val="both"/>
            </w:pPr>
            <w:r w:rsidRPr="00F52A4B">
              <w:t xml:space="preserve">При закупке работ и (или) услуг для получения преференций (преимуществ), установленных Постановлением Правительства РФ от 16.09.2016 № 925, </w:t>
            </w:r>
            <w:bookmarkStart w:id="10" w:name="_Hlk84926583"/>
            <w:r w:rsidRPr="00F52A4B">
              <w:t>участник закупки должен являться российским лицом.</w:t>
            </w:r>
            <w:bookmarkEnd w:id="10"/>
          </w:p>
          <w:p w14:paraId="054ABC00" w14:textId="77777777" w:rsidR="00B6239A" w:rsidRPr="00F52A4B" w:rsidRDefault="00B6239A" w:rsidP="00F52A4B">
            <w:pPr>
              <w:widowControl w:val="0"/>
              <w:suppressAutoHyphens/>
              <w:ind w:firstLine="319"/>
              <w:contextualSpacing/>
              <w:jc w:val="both"/>
            </w:pPr>
            <w:r w:rsidRPr="00F52A4B">
              <w:t>Участник закупки относится к российским или иностранным лицам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29DAE09" w14:textId="77777777" w:rsidR="00B6239A" w:rsidRPr="00F52A4B" w:rsidRDefault="00B6239A" w:rsidP="00F52A4B">
            <w:pPr>
              <w:widowControl w:val="0"/>
              <w:suppressAutoHyphens/>
              <w:ind w:firstLine="319"/>
              <w:contextualSpacing/>
              <w:jc w:val="both"/>
            </w:pPr>
            <w:r w:rsidRPr="00F52A4B">
              <w:t>Ответственность за достоверность сведений о стране происхождения товаров несет участник.</w:t>
            </w:r>
          </w:p>
          <w:p w14:paraId="562A7326" w14:textId="77777777" w:rsidR="00B6239A" w:rsidRPr="00F52A4B" w:rsidRDefault="00B6239A" w:rsidP="00F52A4B">
            <w:pPr>
              <w:widowControl w:val="0"/>
              <w:suppressAutoHyphens/>
              <w:ind w:firstLine="319"/>
              <w:contextualSpacing/>
              <w:jc w:val="both"/>
            </w:pPr>
            <w:r w:rsidRPr="00F52A4B">
              <w:t xml:space="preserve">Преференции (преимущества) не предоставляются, если: </w:t>
            </w:r>
          </w:p>
          <w:p w14:paraId="35905784" w14:textId="77777777" w:rsidR="00B6239A" w:rsidRPr="00F52A4B" w:rsidRDefault="00B6239A" w:rsidP="00F52A4B">
            <w:pPr>
              <w:widowControl w:val="0"/>
              <w:suppressAutoHyphens/>
              <w:ind w:firstLine="319"/>
              <w:contextualSpacing/>
              <w:jc w:val="both"/>
            </w:pPr>
            <w:r w:rsidRPr="00F52A4B">
              <w:t>а) закупка признана несостоявшейся и договор заключается с единственным участником закупки;</w:t>
            </w:r>
          </w:p>
          <w:p w14:paraId="7D7A2D34" w14:textId="77777777" w:rsidR="00B6239A" w:rsidRPr="00F52A4B" w:rsidRDefault="00B6239A" w:rsidP="00F52A4B">
            <w:pPr>
              <w:widowControl w:val="0"/>
              <w:suppressAutoHyphens/>
              <w:ind w:firstLine="319"/>
              <w:contextualSpacing/>
              <w:jc w:val="both"/>
            </w:pPr>
            <w:r w:rsidRPr="00F52A4B">
              <w:t>б) в заявке на участие в закупке не содержится предложений о поставке товаров российского происхождения, выполнении работ, оказании услуг российскими лицами;</w:t>
            </w:r>
          </w:p>
          <w:p w14:paraId="53252451" w14:textId="77777777" w:rsidR="00B6239A" w:rsidRPr="00F52A4B" w:rsidRDefault="00B6239A" w:rsidP="00F52A4B">
            <w:pPr>
              <w:widowControl w:val="0"/>
              <w:suppressAutoHyphens/>
              <w:ind w:firstLine="319"/>
              <w:contextualSpacing/>
              <w:jc w:val="both"/>
            </w:pPr>
            <w:r w:rsidRPr="00F52A4B">
              <w:t>в) в заявке на участие в закупке не содержится предложений о поставке товаров иностранного происхождения, выполнении работ, оказании услуг иностранными лицами;</w:t>
            </w:r>
          </w:p>
          <w:p w14:paraId="52EF1E27" w14:textId="77777777" w:rsidR="00B6239A" w:rsidRPr="00F52A4B" w:rsidRDefault="00B6239A" w:rsidP="00F52A4B">
            <w:pPr>
              <w:widowControl w:val="0"/>
              <w:suppressAutoHyphens/>
              <w:ind w:firstLine="319"/>
              <w:contextualSpacing/>
              <w:jc w:val="both"/>
            </w:pPr>
            <w:r w:rsidRPr="00F52A4B">
              <w:t>г) в заявке на участие в закупке, представленной участником,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3A649922" w14:textId="77777777" w:rsidR="00B6239A" w:rsidRPr="00F52A4B" w:rsidRDefault="00B6239A" w:rsidP="00F52A4B">
            <w:pPr>
              <w:widowControl w:val="0"/>
              <w:suppressAutoHyphens/>
              <w:ind w:firstLine="319"/>
              <w:contextualSpacing/>
              <w:jc w:val="both"/>
            </w:pPr>
            <w:r w:rsidRPr="00F52A4B">
              <w:t xml:space="preserve">При этом для целей установления соотношения цены </w:t>
            </w:r>
            <w:r w:rsidRPr="00F52A4B">
              <w:lastRenderedPageBreak/>
              <w:t>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являющихся предметом закупки,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p>
          <w:p w14:paraId="349E844B" w14:textId="1C9E5750" w:rsidR="00B6239A" w:rsidRPr="00F52A4B" w:rsidRDefault="00B6239A" w:rsidP="00F52A4B">
            <w:pPr>
              <w:pStyle w:val="ConsTitle"/>
              <w:suppressAutoHyphens/>
              <w:ind w:right="0" w:firstLine="319"/>
              <w:contextualSpacing/>
              <w:jc w:val="both"/>
              <w:rPr>
                <w:rFonts w:ascii="Times New Roman" w:hAnsi="Times New Roman"/>
                <w:b w:val="0"/>
                <w:sz w:val="24"/>
                <w:szCs w:val="24"/>
              </w:rPr>
            </w:pPr>
            <w:r w:rsidRPr="00F52A4B">
              <w:rPr>
                <w:rFonts w:ascii="Times New Roman" w:hAnsi="Times New Roman"/>
                <w:b w:val="0"/>
                <w:sz w:val="24"/>
                <w:szCs w:val="24"/>
              </w:rPr>
              <w:t>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производится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tc>
      </w:tr>
      <w:tr w:rsidR="00112533" w:rsidRPr="00F52A4B" w14:paraId="72BD7F96" w14:textId="77777777" w:rsidTr="005F05E6">
        <w:trPr>
          <w:jc w:val="center"/>
        </w:trPr>
        <w:tc>
          <w:tcPr>
            <w:tcW w:w="263" w:type="pct"/>
          </w:tcPr>
          <w:p w14:paraId="56A34503" w14:textId="77777777" w:rsidR="00112533" w:rsidRPr="00F52A4B" w:rsidRDefault="00112533" w:rsidP="00F52A4B">
            <w:pPr>
              <w:widowControl w:val="0"/>
              <w:numPr>
                <w:ilvl w:val="0"/>
                <w:numId w:val="1"/>
              </w:numPr>
              <w:suppressAutoHyphens/>
              <w:autoSpaceDE w:val="0"/>
              <w:autoSpaceDN w:val="0"/>
              <w:adjustRightInd w:val="0"/>
              <w:ind w:left="0" w:firstLine="0"/>
              <w:contextualSpacing/>
              <w:jc w:val="center"/>
              <w:outlineLvl w:val="1"/>
              <w:rPr>
                <w:bCs/>
              </w:rPr>
            </w:pPr>
          </w:p>
        </w:tc>
        <w:tc>
          <w:tcPr>
            <w:tcW w:w="1644" w:type="pct"/>
            <w:tcBorders>
              <w:right w:val="single" w:sz="4" w:space="0" w:color="auto"/>
            </w:tcBorders>
          </w:tcPr>
          <w:p w14:paraId="509B7142" w14:textId="77777777" w:rsidR="00112533" w:rsidRPr="00F52A4B" w:rsidRDefault="00473891" w:rsidP="00F52A4B">
            <w:pPr>
              <w:widowControl w:val="0"/>
              <w:suppressAutoHyphens/>
              <w:autoSpaceDE w:val="0"/>
              <w:autoSpaceDN w:val="0"/>
              <w:adjustRightInd w:val="0"/>
              <w:contextualSpacing/>
              <w:outlineLvl w:val="1"/>
              <w:rPr>
                <w:bCs/>
              </w:rPr>
            </w:pPr>
            <w:r w:rsidRPr="00F52A4B">
              <w:t xml:space="preserve">Требования к оформлению заявки на участие в </w:t>
            </w:r>
            <w:r w:rsidR="00AD398C" w:rsidRPr="00F52A4B">
              <w:rPr>
                <w:bCs/>
              </w:rPr>
              <w:t>конкурсе</w:t>
            </w:r>
          </w:p>
        </w:tc>
        <w:tc>
          <w:tcPr>
            <w:tcW w:w="3093" w:type="pct"/>
            <w:tcBorders>
              <w:top w:val="single" w:sz="4" w:space="0" w:color="auto"/>
              <w:left w:val="single" w:sz="4" w:space="0" w:color="auto"/>
              <w:bottom w:val="single" w:sz="4" w:space="0" w:color="auto"/>
              <w:right w:val="single" w:sz="4" w:space="0" w:color="auto"/>
            </w:tcBorders>
          </w:tcPr>
          <w:p w14:paraId="7654E3C4" w14:textId="4C504B47" w:rsidR="00473891" w:rsidRPr="00F52A4B" w:rsidRDefault="00473891" w:rsidP="00F52A4B">
            <w:pPr>
              <w:widowControl w:val="0"/>
              <w:suppressAutoHyphens/>
              <w:autoSpaceDE w:val="0"/>
              <w:autoSpaceDN w:val="0"/>
              <w:adjustRightInd w:val="0"/>
              <w:ind w:firstLine="319"/>
              <w:contextualSpacing/>
              <w:jc w:val="both"/>
            </w:pPr>
            <w:r w:rsidRPr="00F52A4B">
              <w:t xml:space="preserve">Обмен информацией, связанной с проведением </w:t>
            </w:r>
            <w:r w:rsidR="00AD398C" w:rsidRPr="00F52A4B">
              <w:rPr>
                <w:bCs/>
              </w:rPr>
              <w:t>конкурса</w:t>
            </w:r>
            <w:r w:rsidR="00630A12" w:rsidRPr="00F52A4B">
              <w:rPr>
                <w:bCs/>
              </w:rPr>
              <w:t>,</w:t>
            </w:r>
            <w:r w:rsidR="00AD398C" w:rsidRPr="00F52A4B">
              <w:t xml:space="preserve"> </w:t>
            </w:r>
            <w:r w:rsidRPr="00F52A4B">
              <w:t>осуществляется на электронной площадке в форме электронных документов.</w:t>
            </w:r>
          </w:p>
          <w:p w14:paraId="31B2BA89" w14:textId="77777777" w:rsidR="00473891" w:rsidRPr="00F52A4B" w:rsidRDefault="00473891" w:rsidP="00F52A4B">
            <w:pPr>
              <w:widowControl w:val="0"/>
              <w:suppressAutoHyphens/>
              <w:autoSpaceDE w:val="0"/>
              <w:autoSpaceDN w:val="0"/>
              <w:adjustRightInd w:val="0"/>
              <w:ind w:firstLine="319"/>
              <w:contextualSpacing/>
              <w:jc w:val="both"/>
            </w:pPr>
            <w:r w:rsidRPr="00F52A4B">
              <w:t>Участник вправе подать только одну заявку в отношении каждого объекта закупки.</w:t>
            </w:r>
          </w:p>
          <w:p w14:paraId="30AAD5A3" w14:textId="77777777" w:rsidR="00473891" w:rsidRPr="00F52A4B" w:rsidRDefault="00473891" w:rsidP="00F52A4B">
            <w:pPr>
              <w:widowControl w:val="0"/>
              <w:suppressAutoHyphens/>
              <w:autoSpaceDE w:val="0"/>
              <w:autoSpaceDN w:val="0"/>
              <w:adjustRightInd w:val="0"/>
              <w:ind w:firstLine="319"/>
              <w:contextualSpacing/>
              <w:jc w:val="both"/>
            </w:pPr>
            <w:r w:rsidRPr="00F52A4B">
              <w:t>Заявка и файлы, прилагаемые к заявке, удостоверяются электронной подписью в соответствии с требованиями Федерального закона от 06.04.2011 № 63-ФЗ «Об электронной подписи», регламента (правил) оператора электронной площадки и настоящей документации.</w:t>
            </w:r>
          </w:p>
          <w:p w14:paraId="24D2AD13" w14:textId="77777777" w:rsidR="00473891" w:rsidRPr="00F52A4B" w:rsidRDefault="00473891" w:rsidP="00F52A4B">
            <w:pPr>
              <w:widowControl w:val="0"/>
              <w:suppressAutoHyphens/>
              <w:autoSpaceDE w:val="0"/>
              <w:autoSpaceDN w:val="0"/>
              <w:adjustRightInd w:val="0"/>
              <w:ind w:firstLine="319"/>
              <w:contextualSpacing/>
              <w:jc w:val="both"/>
            </w:pPr>
            <w:r w:rsidRPr="00F52A4B">
              <w:t>Заявка на участие в закупке, а также все документы, относящиеся к такой заявке, должны быть составлены на русском языке, за исключением специальных терминов. Любые дополнительные документы могут быть составлены на другом языке, если такие документы сопровождаются точным переводом на русский язык, заверенным надлежащим образом. При выявлении расхождений между русским переводом и оригиналом документа на ином языке заказчик будет принимать решение на основании перевода. Закупочная комиссия вправе не рассматривать документы, не переведенные на русский язык.</w:t>
            </w:r>
          </w:p>
          <w:p w14:paraId="41468A18" w14:textId="77777777" w:rsidR="00473891" w:rsidRPr="00F52A4B" w:rsidRDefault="00473891" w:rsidP="00F52A4B">
            <w:pPr>
              <w:widowControl w:val="0"/>
              <w:suppressAutoHyphens/>
              <w:autoSpaceDE w:val="0"/>
              <w:autoSpaceDN w:val="0"/>
              <w:adjustRightInd w:val="0"/>
              <w:ind w:firstLine="319"/>
              <w:contextualSpacing/>
              <w:jc w:val="both"/>
            </w:pPr>
            <w:r w:rsidRPr="00F52A4B">
              <w:t>Документы и сведения должны быть представлены в доступном и читаемом виде.</w:t>
            </w:r>
          </w:p>
          <w:p w14:paraId="4A2C8C8A" w14:textId="77777777" w:rsidR="00473891" w:rsidRPr="00F52A4B" w:rsidRDefault="00473891" w:rsidP="00F52A4B">
            <w:pPr>
              <w:widowControl w:val="0"/>
              <w:suppressAutoHyphens/>
              <w:autoSpaceDE w:val="0"/>
              <w:autoSpaceDN w:val="0"/>
              <w:adjustRightInd w:val="0"/>
              <w:ind w:firstLine="319"/>
              <w:contextualSpacing/>
              <w:jc w:val="both"/>
              <w:rPr>
                <w:b/>
              </w:rPr>
            </w:pPr>
            <w:r w:rsidRPr="00F52A4B">
              <w:rPr>
                <w:b/>
              </w:rPr>
              <w:t>При описании товара в заявке на участие в закупке необходимо учитывать следующее:</w:t>
            </w:r>
          </w:p>
          <w:p w14:paraId="2A187176" w14:textId="3A745A82" w:rsidR="00473891" w:rsidRPr="00F52A4B" w:rsidRDefault="00473891" w:rsidP="00F52A4B">
            <w:pPr>
              <w:widowControl w:val="0"/>
              <w:suppressAutoHyphens/>
              <w:autoSpaceDE w:val="0"/>
              <w:autoSpaceDN w:val="0"/>
              <w:adjustRightInd w:val="0"/>
              <w:ind w:firstLine="319"/>
              <w:contextualSpacing/>
              <w:jc w:val="both"/>
            </w:pPr>
            <w:r w:rsidRPr="00F52A4B">
              <w:t xml:space="preserve">1. </w:t>
            </w:r>
            <w:r w:rsidR="005A75C5" w:rsidRPr="00F52A4B">
              <w:t>З</w:t>
            </w:r>
            <w:r w:rsidRPr="00F52A4B">
              <w:t xml:space="preserve">начения показателей товара должны быть измеряемыми и выражаться в числовых значениях и (или) в виде безальтернативных показателей (да/нет, наличие/отсутствие), за исключением случаев приобретения товаров, работ, услуг, в отношении </w:t>
            </w:r>
            <w:r w:rsidRPr="00F52A4B">
              <w:lastRenderedPageBreak/>
              <w:t>которых невозможно однозначно сформулировать и описать соответствующие требования;</w:t>
            </w:r>
          </w:p>
          <w:p w14:paraId="06C581DB" w14:textId="33D16D81" w:rsidR="00473891" w:rsidRPr="00F52A4B" w:rsidRDefault="00473891" w:rsidP="00F52A4B">
            <w:pPr>
              <w:widowControl w:val="0"/>
              <w:suppressAutoHyphens/>
              <w:autoSpaceDE w:val="0"/>
              <w:autoSpaceDN w:val="0"/>
              <w:adjustRightInd w:val="0"/>
              <w:ind w:firstLine="319"/>
              <w:contextualSpacing/>
              <w:jc w:val="both"/>
            </w:pPr>
            <w:r w:rsidRPr="00F52A4B">
              <w:t xml:space="preserve">2. </w:t>
            </w:r>
            <w:r w:rsidR="005A75C5" w:rsidRPr="00F52A4B">
              <w:t>Н</w:t>
            </w:r>
            <w:r w:rsidRPr="00F52A4B">
              <w:t>е допускается описание характеристик товара без единиц измерения, если описываемый параметр в документации о закупке имеет единицу измерения;</w:t>
            </w:r>
          </w:p>
          <w:p w14:paraId="621354B2" w14:textId="5BBF5FA2" w:rsidR="00473891" w:rsidRPr="00F52A4B" w:rsidRDefault="004650EC" w:rsidP="00F52A4B">
            <w:pPr>
              <w:widowControl w:val="0"/>
              <w:suppressAutoHyphens/>
              <w:autoSpaceDE w:val="0"/>
              <w:autoSpaceDN w:val="0"/>
              <w:adjustRightInd w:val="0"/>
              <w:ind w:firstLine="319"/>
              <w:contextualSpacing/>
              <w:jc w:val="both"/>
            </w:pPr>
            <w:r w:rsidRPr="00F52A4B">
              <w:t xml:space="preserve">3. </w:t>
            </w:r>
            <w:r w:rsidR="005A75C5" w:rsidRPr="00F52A4B">
              <w:t>Е</w:t>
            </w:r>
            <w:r w:rsidR="00473891" w:rsidRPr="00F52A4B">
              <w:t>диницы измерения, наименования показателей, технических, функциональных параметров товара должны соответствовать обозначениям, установленным в документации о закупке;</w:t>
            </w:r>
          </w:p>
          <w:p w14:paraId="1AA51BF7" w14:textId="2D6C931D" w:rsidR="00473891" w:rsidRPr="00F52A4B" w:rsidRDefault="004650EC" w:rsidP="00F52A4B">
            <w:pPr>
              <w:widowControl w:val="0"/>
              <w:suppressAutoHyphens/>
              <w:autoSpaceDE w:val="0"/>
              <w:autoSpaceDN w:val="0"/>
              <w:adjustRightInd w:val="0"/>
              <w:ind w:firstLine="319"/>
              <w:contextualSpacing/>
              <w:jc w:val="both"/>
            </w:pPr>
            <w:r w:rsidRPr="00F52A4B">
              <w:t>4.</w:t>
            </w:r>
            <w:r w:rsidR="00473891" w:rsidRPr="00F52A4B">
              <w:t xml:space="preserve"> </w:t>
            </w:r>
            <w:r w:rsidR="005A75C5" w:rsidRPr="00F52A4B">
              <w:t>П</w:t>
            </w:r>
            <w:r w:rsidR="00473891" w:rsidRPr="00F52A4B">
              <w:t>еречисление характеристик, наименований товара через запятую, разделение союзом «и» означает, что необходим товар со всеми перечисленными характеристиками, наименованиями;</w:t>
            </w:r>
          </w:p>
          <w:p w14:paraId="4B2E8A67" w14:textId="7A3FAF91" w:rsidR="00473891" w:rsidRPr="00F52A4B" w:rsidRDefault="004650EC" w:rsidP="00F52A4B">
            <w:pPr>
              <w:widowControl w:val="0"/>
              <w:suppressAutoHyphens/>
              <w:autoSpaceDE w:val="0"/>
              <w:autoSpaceDN w:val="0"/>
              <w:adjustRightInd w:val="0"/>
              <w:ind w:firstLine="319"/>
              <w:contextualSpacing/>
              <w:jc w:val="both"/>
            </w:pPr>
            <w:r w:rsidRPr="00F52A4B">
              <w:t>5.</w:t>
            </w:r>
            <w:r w:rsidR="00473891" w:rsidRPr="00F52A4B">
              <w:t xml:space="preserve"> </w:t>
            </w:r>
            <w:r w:rsidR="005A75C5" w:rsidRPr="00F52A4B">
              <w:t>П</w:t>
            </w:r>
            <w:r w:rsidR="00473891" w:rsidRPr="00F52A4B">
              <w:t>ри использовании знака «:» после слов «менее», «более», требование относится ко всем показателям характеристики;</w:t>
            </w:r>
          </w:p>
          <w:p w14:paraId="538069AF" w14:textId="2D231EF0" w:rsidR="00473891" w:rsidRPr="00F52A4B" w:rsidRDefault="004650EC" w:rsidP="00F52A4B">
            <w:pPr>
              <w:widowControl w:val="0"/>
              <w:suppressAutoHyphens/>
              <w:autoSpaceDE w:val="0"/>
              <w:autoSpaceDN w:val="0"/>
              <w:adjustRightInd w:val="0"/>
              <w:ind w:firstLine="319"/>
              <w:contextualSpacing/>
              <w:jc w:val="both"/>
            </w:pPr>
            <w:r w:rsidRPr="00F52A4B">
              <w:t>6.</w:t>
            </w:r>
            <w:r w:rsidR="00473891" w:rsidRPr="00F52A4B">
              <w:t xml:space="preserve"> </w:t>
            </w:r>
            <w:r w:rsidR="005A75C5" w:rsidRPr="00F52A4B">
              <w:t>П</w:t>
            </w:r>
            <w:r w:rsidR="00473891" w:rsidRPr="00F52A4B">
              <w:t>оказатели, имеющие диапазонное значение (с использованием слов «не более», «не менее», «не менее… и не более…», «не более… и не менее…», «не менее…, не более…», «не более…, не менее…», «не ниже… не выше…»), означают, что первое из значений является минимальным, а второе – максимальным. При указании в документации показателя, сопровождающегося термином «от», указанное заказчиком значение является минимальным. При указании в документации показателя, сопровождающегося термином «до», указанное заказчиком значение является максимальным. Участник закупки указывает показатель в заявленных заказчиком пределах, включая минимальное и максимальное значение показателя;</w:t>
            </w:r>
          </w:p>
          <w:p w14:paraId="0063375E" w14:textId="7968E625" w:rsidR="00473891" w:rsidRPr="00F52A4B" w:rsidRDefault="00473891" w:rsidP="00F52A4B">
            <w:pPr>
              <w:widowControl w:val="0"/>
              <w:suppressAutoHyphens/>
              <w:autoSpaceDE w:val="0"/>
              <w:autoSpaceDN w:val="0"/>
              <w:adjustRightInd w:val="0"/>
              <w:ind w:firstLine="319"/>
              <w:contextualSpacing/>
              <w:jc w:val="both"/>
            </w:pPr>
            <w:r w:rsidRPr="00F52A4B">
              <w:t>7</w:t>
            </w:r>
            <w:r w:rsidR="004650EC" w:rsidRPr="00F52A4B">
              <w:t>.</w:t>
            </w:r>
            <w:r w:rsidRPr="00F52A4B">
              <w:t xml:space="preserve"> </w:t>
            </w:r>
            <w:r w:rsidR="005A75C5" w:rsidRPr="00F52A4B">
              <w:t>В</w:t>
            </w:r>
            <w:r w:rsidRPr="00F52A4B">
              <w:t xml:space="preserve"> случае, если устанавливается диапазонный показатель товара, наименование которого указывается как «__ - __», или наименование которого сопровождается словами «от __ до __», или наименование которого сопровождается словами «в диапазоне от __ до __», то значение такого диапазона не может изменяться в ту или иную сторону и участником закупки должен быть предложен товар именно с таким значением диапазонного показателя;</w:t>
            </w:r>
          </w:p>
          <w:p w14:paraId="794FCDFD" w14:textId="0F21F28A" w:rsidR="00473891" w:rsidRPr="00F52A4B" w:rsidRDefault="00473891" w:rsidP="00F52A4B">
            <w:pPr>
              <w:widowControl w:val="0"/>
              <w:suppressAutoHyphens/>
              <w:autoSpaceDE w:val="0"/>
              <w:autoSpaceDN w:val="0"/>
              <w:adjustRightInd w:val="0"/>
              <w:ind w:firstLine="319"/>
              <w:contextualSpacing/>
              <w:jc w:val="both"/>
            </w:pPr>
            <w:r w:rsidRPr="00F52A4B">
              <w:t>8</w:t>
            </w:r>
            <w:r w:rsidR="004650EC" w:rsidRPr="00F52A4B">
              <w:t>.</w:t>
            </w:r>
            <w:r w:rsidRPr="00F52A4B">
              <w:t xml:space="preserve"> </w:t>
            </w:r>
            <w:r w:rsidR="005A75C5" w:rsidRPr="00F52A4B">
              <w:t>Н</w:t>
            </w:r>
            <w:r w:rsidRPr="00F52A4B">
              <w:t>е допускаются ссылки на технические регламенты и государственные стандарты (ГОСТ, ОСТ и т.д.), технические условия и т.д. без указания конкретных показателей предлагаемого товара.</w:t>
            </w:r>
          </w:p>
          <w:p w14:paraId="2561D14B" w14:textId="77777777" w:rsidR="00473891" w:rsidRPr="00F52A4B" w:rsidRDefault="00473891" w:rsidP="00F52A4B">
            <w:pPr>
              <w:widowControl w:val="0"/>
              <w:suppressAutoHyphens/>
              <w:autoSpaceDE w:val="0"/>
              <w:autoSpaceDN w:val="0"/>
              <w:adjustRightInd w:val="0"/>
              <w:ind w:firstLine="319"/>
              <w:contextualSpacing/>
              <w:rPr>
                <w:b/>
              </w:rPr>
            </w:pPr>
            <w:r w:rsidRPr="00F52A4B">
              <w:rPr>
                <w:b/>
              </w:rPr>
              <w:t>Рекомендуется:</w:t>
            </w:r>
          </w:p>
          <w:p w14:paraId="34A7031D" w14:textId="77777777" w:rsidR="00473891" w:rsidRPr="00F52A4B" w:rsidRDefault="00473891" w:rsidP="00F52A4B">
            <w:pPr>
              <w:widowControl w:val="0"/>
              <w:suppressAutoHyphens/>
              <w:autoSpaceDE w:val="0"/>
              <w:autoSpaceDN w:val="0"/>
              <w:adjustRightInd w:val="0"/>
              <w:ind w:firstLine="319"/>
              <w:contextualSpacing/>
              <w:jc w:val="both"/>
            </w:pPr>
            <w:r w:rsidRPr="00F52A4B">
              <w:t>представлять все документы, входящие в состав заявки на участие в закупке, в формате А4, размер шрифта не менее 12 без масштабирования;</w:t>
            </w:r>
          </w:p>
          <w:p w14:paraId="062F3359" w14:textId="77777777" w:rsidR="00473891" w:rsidRPr="00F52A4B" w:rsidRDefault="00473891" w:rsidP="00F52A4B">
            <w:pPr>
              <w:widowControl w:val="0"/>
              <w:suppressAutoHyphens/>
              <w:autoSpaceDE w:val="0"/>
              <w:autoSpaceDN w:val="0"/>
              <w:adjustRightInd w:val="0"/>
              <w:ind w:firstLine="319"/>
              <w:contextualSpacing/>
              <w:jc w:val="both"/>
            </w:pPr>
            <w:r w:rsidRPr="00F52A4B">
              <w:t>размещать каждый документ, прилагаемый к заявке на участие в закупке, в отдельном файле;</w:t>
            </w:r>
          </w:p>
          <w:p w14:paraId="5BD19F91" w14:textId="77777777" w:rsidR="00473891" w:rsidRPr="00F52A4B" w:rsidRDefault="00473891" w:rsidP="00F52A4B">
            <w:pPr>
              <w:widowControl w:val="0"/>
              <w:suppressAutoHyphens/>
              <w:autoSpaceDE w:val="0"/>
              <w:autoSpaceDN w:val="0"/>
              <w:adjustRightInd w:val="0"/>
              <w:ind w:firstLine="319"/>
              <w:contextualSpacing/>
              <w:jc w:val="both"/>
            </w:pPr>
            <w:r w:rsidRPr="00F52A4B">
              <w:t>наименовать файлы в соответствии с наименованием или содержанием документа, прилагаемого к заявке на участие в закупке;</w:t>
            </w:r>
          </w:p>
          <w:p w14:paraId="13E36D66" w14:textId="77777777" w:rsidR="00473891" w:rsidRPr="00F52A4B" w:rsidRDefault="00473891" w:rsidP="00F52A4B">
            <w:pPr>
              <w:widowControl w:val="0"/>
              <w:suppressAutoHyphens/>
              <w:autoSpaceDE w:val="0"/>
              <w:autoSpaceDN w:val="0"/>
              <w:adjustRightInd w:val="0"/>
              <w:ind w:firstLine="319"/>
              <w:contextualSpacing/>
              <w:jc w:val="both"/>
            </w:pPr>
            <w:r w:rsidRPr="00F52A4B">
              <w:lastRenderedPageBreak/>
              <w:t xml:space="preserve">нумеровать файлы согласно описи, представленной в составе заявки на участие в закупке; </w:t>
            </w:r>
          </w:p>
          <w:p w14:paraId="16E88EDD" w14:textId="77777777" w:rsidR="00112533" w:rsidRPr="00F52A4B" w:rsidRDefault="00473891" w:rsidP="00F52A4B">
            <w:pPr>
              <w:widowControl w:val="0"/>
              <w:suppressAutoHyphens/>
              <w:ind w:firstLine="319"/>
              <w:contextualSpacing/>
              <w:jc w:val="both"/>
            </w:pPr>
            <w:r w:rsidRPr="00F52A4B">
              <w:t>использовать при подготовке заявки образцы форм документации о закупке.</w:t>
            </w:r>
          </w:p>
        </w:tc>
      </w:tr>
      <w:tr w:rsidR="00112533" w:rsidRPr="00F52A4B" w14:paraId="1A64D286" w14:textId="77777777" w:rsidTr="005F05E6">
        <w:trPr>
          <w:jc w:val="center"/>
        </w:trPr>
        <w:tc>
          <w:tcPr>
            <w:tcW w:w="263" w:type="pct"/>
          </w:tcPr>
          <w:p w14:paraId="6AD48C62" w14:textId="77777777" w:rsidR="00112533" w:rsidRPr="00F52A4B" w:rsidRDefault="00112533" w:rsidP="00F52A4B">
            <w:pPr>
              <w:widowControl w:val="0"/>
              <w:numPr>
                <w:ilvl w:val="0"/>
                <w:numId w:val="1"/>
              </w:numPr>
              <w:suppressAutoHyphens/>
              <w:autoSpaceDE w:val="0"/>
              <w:autoSpaceDN w:val="0"/>
              <w:adjustRightInd w:val="0"/>
              <w:ind w:left="0" w:firstLine="0"/>
              <w:contextualSpacing/>
              <w:jc w:val="center"/>
              <w:outlineLvl w:val="1"/>
              <w:rPr>
                <w:bCs/>
              </w:rPr>
            </w:pPr>
          </w:p>
        </w:tc>
        <w:tc>
          <w:tcPr>
            <w:tcW w:w="1644" w:type="pct"/>
            <w:tcBorders>
              <w:right w:val="single" w:sz="4" w:space="0" w:color="auto"/>
            </w:tcBorders>
          </w:tcPr>
          <w:p w14:paraId="771A8535" w14:textId="77777777" w:rsidR="00112533" w:rsidRPr="00F52A4B" w:rsidRDefault="004650EC" w:rsidP="00F52A4B">
            <w:pPr>
              <w:pStyle w:val="ConsTitle"/>
              <w:suppressAutoHyphens/>
              <w:ind w:right="0"/>
              <w:contextualSpacing/>
              <w:rPr>
                <w:rFonts w:ascii="Times New Roman" w:hAnsi="Times New Roman"/>
                <w:b w:val="0"/>
                <w:sz w:val="24"/>
                <w:szCs w:val="24"/>
              </w:rPr>
            </w:pPr>
            <w:r w:rsidRPr="00F52A4B">
              <w:rPr>
                <w:rFonts w:ascii="Times New Roman" w:hAnsi="Times New Roman"/>
                <w:b w:val="0"/>
                <w:sz w:val="24"/>
                <w:szCs w:val="24"/>
              </w:rPr>
              <w:t>Внесение изменений в </w:t>
            </w:r>
            <w:r w:rsidR="00821AD3" w:rsidRPr="00F52A4B">
              <w:rPr>
                <w:rFonts w:ascii="Times New Roman" w:hAnsi="Times New Roman"/>
                <w:b w:val="0"/>
                <w:sz w:val="24"/>
                <w:szCs w:val="24"/>
              </w:rPr>
              <w:t>извещение и</w:t>
            </w:r>
            <w:r w:rsidRPr="00F52A4B">
              <w:rPr>
                <w:rFonts w:ascii="Times New Roman" w:hAnsi="Times New Roman"/>
                <w:b w:val="0"/>
                <w:sz w:val="24"/>
                <w:szCs w:val="24"/>
              </w:rPr>
              <w:t xml:space="preserve"> документацию</w:t>
            </w:r>
          </w:p>
        </w:tc>
        <w:tc>
          <w:tcPr>
            <w:tcW w:w="3093" w:type="pct"/>
            <w:tcBorders>
              <w:top w:val="single" w:sz="4" w:space="0" w:color="auto"/>
              <w:left w:val="single" w:sz="4" w:space="0" w:color="auto"/>
              <w:bottom w:val="single" w:sz="4" w:space="0" w:color="auto"/>
              <w:right w:val="single" w:sz="4" w:space="0" w:color="auto"/>
            </w:tcBorders>
            <w:vAlign w:val="center"/>
          </w:tcPr>
          <w:p w14:paraId="4F753AF6" w14:textId="36F7665F" w:rsidR="004650EC" w:rsidRPr="00F52A4B" w:rsidRDefault="002A0953" w:rsidP="00F52A4B">
            <w:pPr>
              <w:pStyle w:val="rvps9"/>
              <w:widowControl w:val="0"/>
              <w:suppressAutoHyphens/>
              <w:ind w:firstLine="319"/>
              <w:contextualSpacing/>
            </w:pPr>
            <w:r>
              <w:t xml:space="preserve">ООО «Тепло </w:t>
            </w:r>
            <w:proofErr w:type="spellStart"/>
            <w:r>
              <w:t>Энерго</w:t>
            </w:r>
            <w:proofErr w:type="spellEnd"/>
            <w:r>
              <w:t xml:space="preserve"> Сети»</w:t>
            </w:r>
            <w:r w:rsidR="004650EC" w:rsidRPr="00F52A4B">
              <w:t xml:space="preserve">, заказчик вправе принять решение о внесении изменений в настоящую документацию в любое время, но не позднее даты окончания подачи заявок. </w:t>
            </w:r>
          </w:p>
          <w:p w14:paraId="15C29E8B" w14:textId="7BD1BA32" w:rsidR="004650EC" w:rsidRPr="00F52A4B" w:rsidRDefault="004650EC" w:rsidP="00F52A4B">
            <w:pPr>
              <w:widowControl w:val="0"/>
              <w:tabs>
                <w:tab w:val="left" w:pos="851"/>
                <w:tab w:val="left" w:pos="1134"/>
              </w:tabs>
              <w:suppressAutoHyphens/>
              <w:ind w:firstLine="319"/>
              <w:contextualSpacing/>
              <w:jc w:val="both"/>
            </w:pPr>
            <w:r w:rsidRPr="00F52A4B">
              <w:t xml:space="preserve">Изменения, вносимые в извещение, документацию о закупке размещаются </w:t>
            </w:r>
            <w:r w:rsidR="002A0953">
              <w:t xml:space="preserve">ООО «Тепло </w:t>
            </w:r>
            <w:proofErr w:type="spellStart"/>
            <w:r w:rsidR="002A0953">
              <w:t>Энерго</w:t>
            </w:r>
            <w:proofErr w:type="spellEnd"/>
            <w:r w:rsidR="002A0953">
              <w:t xml:space="preserve"> Сети»</w:t>
            </w:r>
            <w:r w:rsidRPr="00F52A4B">
              <w:t xml:space="preserve"> на официальном сайте, на электронной </w:t>
            </w:r>
            <w:r w:rsidR="00DB1DE9" w:rsidRPr="00F52A4B">
              <w:t>площадке</w:t>
            </w:r>
            <w:r w:rsidRPr="00F52A4B">
              <w:t xml:space="preserve"> не позднее, чем в течение 3 (трех) дней со дня принятия решения о внесении изменений.</w:t>
            </w:r>
          </w:p>
          <w:p w14:paraId="6649057F" w14:textId="2FF4BE6B" w:rsidR="000427BE" w:rsidRPr="00F52A4B" w:rsidRDefault="004650EC" w:rsidP="00F52A4B">
            <w:pPr>
              <w:widowControl w:val="0"/>
              <w:suppressAutoHyphens/>
              <w:ind w:firstLine="319"/>
              <w:contextualSpacing/>
              <w:jc w:val="both"/>
              <w:rPr>
                <w:highlight w:val="yellow"/>
              </w:rPr>
            </w:pPr>
            <w:r w:rsidRPr="00F52A4B">
              <w:t>Изменения в извещени</w:t>
            </w:r>
            <w:r w:rsidR="00804E02" w:rsidRPr="00F52A4B">
              <w:t xml:space="preserve">е, документацию </w:t>
            </w:r>
            <w:r w:rsidRPr="00F52A4B">
              <w:t xml:space="preserve">о проведении </w:t>
            </w:r>
            <w:r w:rsidR="00AD398C" w:rsidRPr="00F52A4B">
              <w:rPr>
                <w:bCs/>
              </w:rPr>
              <w:t>конкурса</w:t>
            </w:r>
            <w:r w:rsidR="00AD398C" w:rsidRPr="00F52A4B">
              <w:t xml:space="preserve"> </w:t>
            </w:r>
            <w:r w:rsidRPr="00F52A4B">
              <w:t xml:space="preserve">размещаются в ЕИС, на сайте оператора электронной площадки в день принятия решения о внесении таких изменений. При этом срок подачи заявок должен быть продлен так, чтобы со дня размещения внесенных изменений до дня окончания подачи заявок такой срок составлял </w:t>
            </w:r>
            <w:r w:rsidRPr="00F52A4B">
              <w:rPr>
                <w:iCs/>
              </w:rPr>
              <w:t xml:space="preserve">не менее чем </w:t>
            </w:r>
            <w:r w:rsidR="005C48CF" w:rsidRPr="00F52A4B">
              <w:rPr>
                <w:iCs/>
              </w:rPr>
              <w:t>8</w:t>
            </w:r>
            <w:r w:rsidRPr="00F52A4B">
              <w:rPr>
                <w:iCs/>
              </w:rPr>
              <w:t xml:space="preserve"> (</w:t>
            </w:r>
            <w:r w:rsidR="005C48CF" w:rsidRPr="00F52A4B">
              <w:rPr>
                <w:iCs/>
              </w:rPr>
              <w:t>восемь</w:t>
            </w:r>
            <w:r w:rsidR="00B636C9" w:rsidRPr="00F52A4B">
              <w:rPr>
                <w:iCs/>
              </w:rPr>
              <w:t xml:space="preserve">) </w:t>
            </w:r>
            <w:r w:rsidR="005C48CF" w:rsidRPr="00F52A4B">
              <w:rPr>
                <w:iCs/>
              </w:rPr>
              <w:t>календарных</w:t>
            </w:r>
            <w:r w:rsidR="00B636C9" w:rsidRPr="00F52A4B">
              <w:rPr>
                <w:iCs/>
              </w:rPr>
              <w:t xml:space="preserve"> дней</w:t>
            </w:r>
            <w:r w:rsidR="00C40E44" w:rsidRPr="00F52A4B">
              <w:rPr>
                <w:iCs/>
              </w:rPr>
              <w:t>.</w:t>
            </w:r>
            <w:r w:rsidR="00C40E44" w:rsidRPr="00F52A4B">
              <w:rPr>
                <w:i/>
              </w:rPr>
              <w:t xml:space="preserve"> </w:t>
            </w:r>
          </w:p>
        </w:tc>
      </w:tr>
      <w:tr w:rsidR="004650EC" w:rsidRPr="00F52A4B" w14:paraId="701D460F" w14:textId="77777777" w:rsidTr="005F05E6">
        <w:trPr>
          <w:jc w:val="center"/>
        </w:trPr>
        <w:tc>
          <w:tcPr>
            <w:tcW w:w="263" w:type="pct"/>
          </w:tcPr>
          <w:p w14:paraId="28ED1C0C" w14:textId="77777777" w:rsidR="004650EC" w:rsidRPr="00F52A4B" w:rsidRDefault="004650EC" w:rsidP="00F52A4B">
            <w:pPr>
              <w:pStyle w:val="ConsTitle"/>
              <w:numPr>
                <w:ilvl w:val="0"/>
                <w:numId w:val="1"/>
              </w:numPr>
              <w:suppressAutoHyphens/>
              <w:ind w:left="0" w:right="0" w:firstLine="0"/>
              <w:contextualSpacing/>
              <w:jc w:val="center"/>
              <w:rPr>
                <w:rFonts w:ascii="Times New Roman" w:hAnsi="Times New Roman"/>
                <w:b w:val="0"/>
                <w:bCs/>
                <w:sz w:val="24"/>
                <w:szCs w:val="24"/>
              </w:rPr>
            </w:pPr>
          </w:p>
        </w:tc>
        <w:tc>
          <w:tcPr>
            <w:tcW w:w="1644" w:type="pct"/>
          </w:tcPr>
          <w:p w14:paraId="2B59C922" w14:textId="77777777" w:rsidR="004650EC" w:rsidRPr="00F52A4B" w:rsidRDefault="004650EC" w:rsidP="00F52A4B">
            <w:pPr>
              <w:widowControl w:val="0"/>
              <w:suppressAutoHyphens/>
              <w:autoSpaceDE w:val="0"/>
              <w:autoSpaceDN w:val="0"/>
              <w:adjustRightInd w:val="0"/>
              <w:contextualSpacing/>
              <w:outlineLvl w:val="1"/>
            </w:pPr>
            <w:r w:rsidRPr="00F52A4B">
              <w:rPr>
                <w:color w:val="000000"/>
              </w:rPr>
              <w:t>Форма, порядок, срок (даты начала и окончания срока) предоставления участникам разъяснений положений документации о закупке</w:t>
            </w:r>
          </w:p>
        </w:tc>
        <w:tc>
          <w:tcPr>
            <w:tcW w:w="3093" w:type="pct"/>
            <w:tcBorders>
              <w:bottom w:val="single" w:sz="4" w:space="0" w:color="auto"/>
            </w:tcBorders>
          </w:tcPr>
          <w:p w14:paraId="2E85EFD9" w14:textId="3351C7A0" w:rsidR="00E86AB1" w:rsidRPr="00F52A4B" w:rsidRDefault="00E86AB1" w:rsidP="00F52A4B">
            <w:pPr>
              <w:widowControl w:val="0"/>
              <w:suppressAutoHyphens/>
              <w:ind w:firstLine="319"/>
              <w:contextualSpacing/>
              <w:jc w:val="both"/>
              <w:rPr>
                <w:i/>
                <w:color w:val="FF0000"/>
              </w:rPr>
            </w:pPr>
            <w:r w:rsidRPr="00F52A4B">
              <w:t xml:space="preserve">Участник закупки вправе </w:t>
            </w:r>
            <w:r w:rsidR="006015A7" w:rsidRPr="00F52A4B">
              <w:t>направить</w:t>
            </w:r>
            <w:r w:rsidRPr="00F52A4B">
              <w:t xml:space="preserve"> </w:t>
            </w:r>
            <w:r w:rsidR="006015A7" w:rsidRPr="00F52A4B">
              <w:t xml:space="preserve">оператору электронной площадки </w:t>
            </w:r>
            <w:r w:rsidRPr="00F52A4B">
              <w:t xml:space="preserve">запрос о разъяснении положений документации о проведении </w:t>
            </w:r>
            <w:r w:rsidR="00AD398C" w:rsidRPr="00F52A4B">
              <w:rPr>
                <w:bCs/>
              </w:rPr>
              <w:t>конкурса</w:t>
            </w:r>
            <w:r w:rsidR="00AD398C" w:rsidRPr="00F52A4B">
              <w:rPr>
                <w:i/>
              </w:rPr>
              <w:t xml:space="preserve"> </w:t>
            </w:r>
            <w:r w:rsidRPr="00F52A4B">
              <w:rPr>
                <w:b/>
                <w:bCs/>
                <w:i/>
              </w:rPr>
              <w:t xml:space="preserve">не позднее чем за 3 (три) рабочих дня до даты окончания приема заявок: </w:t>
            </w:r>
            <w:r w:rsidR="00B74198">
              <w:rPr>
                <w:b/>
                <w:bCs/>
                <w:i/>
              </w:rPr>
              <w:t xml:space="preserve">с даты начала подачи заявок до </w:t>
            </w:r>
            <w:r w:rsidR="002D67A3">
              <w:rPr>
                <w:b/>
                <w:i/>
              </w:rPr>
              <w:t>2026</w:t>
            </w:r>
            <w:r w:rsidR="00B74198" w:rsidRPr="00DA4BB4">
              <w:rPr>
                <w:b/>
                <w:i/>
              </w:rPr>
              <w:t xml:space="preserve"> г.</w:t>
            </w:r>
            <w:r w:rsidRPr="00F52A4B">
              <w:rPr>
                <w:b/>
                <w:bCs/>
                <w:i/>
              </w:rPr>
              <w:t xml:space="preserve"> включительно</w:t>
            </w:r>
            <w:r w:rsidR="006015A7" w:rsidRPr="00F52A4B">
              <w:rPr>
                <w:i/>
              </w:rPr>
              <w:t xml:space="preserve"> </w:t>
            </w:r>
            <w:r w:rsidR="006015A7" w:rsidRPr="00F52A4B">
              <w:t>в порядке, предусмотренном регламентом электронной площадки</w:t>
            </w:r>
            <w:r w:rsidRPr="00F52A4B">
              <w:rPr>
                <w:i/>
              </w:rPr>
              <w:t>.</w:t>
            </w:r>
          </w:p>
          <w:p w14:paraId="634F3125" w14:textId="7DC26BD2" w:rsidR="006F0798" w:rsidRPr="00F52A4B" w:rsidRDefault="002A0953" w:rsidP="00F52A4B">
            <w:pPr>
              <w:widowControl w:val="0"/>
              <w:suppressAutoHyphens/>
              <w:ind w:firstLine="319"/>
              <w:contextualSpacing/>
              <w:jc w:val="both"/>
              <w:rPr>
                <w:highlight w:val="yellow"/>
              </w:rPr>
            </w:pPr>
            <w:r>
              <w:t xml:space="preserve">ООО «Тепло </w:t>
            </w:r>
            <w:proofErr w:type="spellStart"/>
            <w:r>
              <w:t>Энерго</w:t>
            </w:r>
            <w:proofErr w:type="spellEnd"/>
            <w:r>
              <w:t xml:space="preserve"> Сети</w:t>
            </w:r>
            <w:r w:rsidR="00CE1BD9" w:rsidRPr="00F52A4B">
              <w:t>» в</w:t>
            </w:r>
            <w:r w:rsidR="004650EC" w:rsidRPr="00F52A4B">
              <w:t xml:space="preserve"> течение </w:t>
            </w:r>
            <w:r w:rsidR="004650EC" w:rsidRPr="00F52A4B">
              <w:rPr>
                <w:iCs/>
              </w:rPr>
              <w:t>3 (трех) рабочих</w:t>
            </w:r>
            <w:r w:rsidR="004650EC" w:rsidRPr="00F52A4B">
              <w:t xml:space="preserve"> дней со дня </w:t>
            </w:r>
            <w:r w:rsidR="00CE1BD9" w:rsidRPr="00F52A4B">
              <w:t>поступления</w:t>
            </w:r>
            <w:r w:rsidR="004650EC" w:rsidRPr="00F52A4B">
              <w:t xml:space="preserve"> указанного запроса размещает разъяснения положений документации о закупке </w:t>
            </w:r>
            <w:r w:rsidR="000405D4" w:rsidRPr="00F52A4B">
              <w:t>в ЕИС</w:t>
            </w:r>
            <w:r w:rsidR="00CE1BD9" w:rsidRPr="00F52A4B">
              <w:t xml:space="preserve"> и</w:t>
            </w:r>
            <w:r w:rsidR="000405D4" w:rsidRPr="00F52A4B">
              <w:t xml:space="preserve"> на сайте оператора электронной площадки</w:t>
            </w:r>
            <w:r w:rsidR="004650EC" w:rsidRPr="00F52A4B">
              <w:t>.</w:t>
            </w:r>
          </w:p>
        </w:tc>
      </w:tr>
      <w:tr w:rsidR="004650EC" w:rsidRPr="00F52A4B" w14:paraId="46D040AD" w14:textId="77777777" w:rsidTr="005F05E6">
        <w:trPr>
          <w:jc w:val="center"/>
        </w:trPr>
        <w:tc>
          <w:tcPr>
            <w:tcW w:w="263" w:type="pct"/>
          </w:tcPr>
          <w:p w14:paraId="2E15A3B0" w14:textId="77777777" w:rsidR="004650EC" w:rsidRPr="00F52A4B" w:rsidRDefault="004650EC" w:rsidP="00F52A4B">
            <w:pPr>
              <w:pStyle w:val="ConsTitle"/>
              <w:numPr>
                <w:ilvl w:val="0"/>
                <w:numId w:val="1"/>
              </w:numPr>
              <w:suppressAutoHyphens/>
              <w:ind w:left="0" w:right="0" w:firstLine="0"/>
              <w:contextualSpacing/>
              <w:jc w:val="center"/>
              <w:rPr>
                <w:rFonts w:ascii="Times New Roman" w:hAnsi="Times New Roman"/>
                <w:b w:val="0"/>
                <w:bCs/>
                <w:sz w:val="24"/>
                <w:szCs w:val="24"/>
              </w:rPr>
            </w:pPr>
          </w:p>
        </w:tc>
        <w:tc>
          <w:tcPr>
            <w:tcW w:w="1644" w:type="pct"/>
          </w:tcPr>
          <w:p w14:paraId="0F3562B1" w14:textId="77777777" w:rsidR="004650EC" w:rsidRPr="00F52A4B" w:rsidRDefault="004650EC" w:rsidP="00F52A4B">
            <w:pPr>
              <w:pStyle w:val="ConsTitle"/>
              <w:suppressAutoHyphens/>
              <w:ind w:right="0"/>
              <w:contextualSpacing/>
              <w:rPr>
                <w:rFonts w:ascii="Times New Roman" w:hAnsi="Times New Roman"/>
                <w:b w:val="0"/>
                <w:sz w:val="24"/>
                <w:szCs w:val="24"/>
              </w:rPr>
            </w:pPr>
            <w:r w:rsidRPr="00F52A4B">
              <w:rPr>
                <w:rFonts w:ascii="Times New Roman" w:hAnsi="Times New Roman"/>
                <w:b w:val="0"/>
                <w:bCs/>
                <w:sz w:val="24"/>
                <w:szCs w:val="24"/>
              </w:rPr>
              <w:t>Возможность отказа           от проведения закупки</w:t>
            </w:r>
          </w:p>
        </w:tc>
        <w:tc>
          <w:tcPr>
            <w:tcW w:w="3093" w:type="pct"/>
            <w:tcBorders>
              <w:bottom w:val="single" w:sz="4" w:space="0" w:color="auto"/>
            </w:tcBorders>
          </w:tcPr>
          <w:p w14:paraId="0E17EC48" w14:textId="2653E1D8" w:rsidR="004650EC" w:rsidRPr="00F52A4B" w:rsidRDefault="00651044" w:rsidP="00F52A4B">
            <w:pPr>
              <w:widowControl w:val="0"/>
              <w:suppressAutoHyphens/>
              <w:ind w:firstLine="319"/>
              <w:contextualSpacing/>
              <w:jc w:val="both"/>
            </w:pPr>
            <w:r w:rsidRPr="00F52A4B">
              <w:t>Заказчик вправе отменить закупку до наступления даты и времени окончания срока подачи заявок на участие в конкурентной закупке.</w:t>
            </w:r>
          </w:p>
        </w:tc>
      </w:tr>
      <w:tr w:rsidR="004650EC" w:rsidRPr="00F52A4B" w14:paraId="267EA70A" w14:textId="77777777" w:rsidTr="005F05E6">
        <w:trPr>
          <w:jc w:val="center"/>
        </w:trPr>
        <w:tc>
          <w:tcPr>
            <w:tcW w:w="263" w:type="pct"/>
          </w:tcPr>
          <w:p w14:paraId="3E4E015E" w14:textId="77777777" w:rsidR="004650EC" w:rsidRPr="00F52A4B" w:rsidRDefault="004650EC" w:rsidP="00F52A4B">
            <w:pPr>
              <w:pStyle w:val="ConsTitle"/>
              <w:numPr>
                <w:ilvl w:val="0"/>
                <w:numId w:val="1"/>
              </w:numPr>
              <w:suppressAutoHyphens/>
              <w:ind w:left="0" w:right="0" w:firstLine="0"/>
              <w:contextualSpacing/>
              <w:jc w:val="center"/>
              <w:rPr>
                <w:rFonts w:ascii="Times New Roman" w:hAnsi="Times New Roman"/>
                <w:b w:val="0"/>
                <w:bCs/>
                <w:sz w:val="24"/>
                <w:szCs w:val="24"/>
              </w:rPr>
            </w:pPr>
          </w:p>
        </w:tc>
        <w:tc>
          <w:tcPr>
            <w:tcW w:w="1644" w:type="pct"/>
          </w:tcPr>
          <w:p w14:paraId="519748CA" w14:textId="77777777" w:rsidR="004650EC" w:rsidRPr="00F52A4B" w:rsidRDefault="00185DF6" w:rsidP="00F52A4B">
            <w:pPr>
              <w:pStyle w:val="ConsTitle"/>
              <w:suppressAutoHyphens/>
              <w:ind w:right="0"/>
              <w:contextualSpacing/>
              <w:rPr>
                <w:rFonts w:ascii="Times New Roman" w:hAnsi="Times New Roman"/>
                <w:b w:val="0"/>
                <w:sz w:val="24"/>
                <w:szCs w:val="24"/>
              </w:rPr>
            </w:pPr>
            <w:r w:rsidRPr="00F52A4B">
              <w:rPr>
                <w:rFonts w:ascii="Times New Roman" w:hAnsi="Times New Roman"/>
                <w:b w:val="0"/>
                <w:sz w:val="24"/>
                <w:szCs w:val="24"/>
              </w:rPr>
              <w:t xml:space="preserve">Порядок рассмотрения заявок на участие в </w:t>
            </w:r>
            <w:r w:rsidR="00AD398C" w:rsidRPr="00F52A4B">
              <w:rPr>
                <w:rFonts w:ascii="Times New Roman" w:hAnsi="Times New Roman"/>
                <w:b w:val="0"/>
                <w:bCs/>
                <w:sz w:val="24"/>
                <w:szCs w:val="24"/>
              </w:rPr>
              <w:t>конкурсе</w:t>
            </w:r>
          </w:p>
        </w:tc>
        <w:tc>
          <w:tcPr>
            <w:tcW w:w="3093" w:type="pct"/>
            <w:tcBorders>
              <w:bottom w:val="single" w:sz="4" w:space="0" w:color="auto"/>
            </w:tcBorders>
          </w:tcPr>
          <w:p w14:paraId="33D05ED3" w14:textId="77777777" w:rsidR="00185DF6" w:rsidRPr="00F52A4B" w:rsidRDefault="00185DF6" w:rsidP="00F52A4B">
            <w:pPr>
              <w:widowControl w:val="0"/>
              <w:suppressAutoHyphens/>
              <w:ind w:firstLine="319"/>
              <w:contextualSpacing/>
              <w:jc w:val="both"/>
            </w:pPr>
            <w:r w:rsidRPr="00F52A4B">
              <w:t>Заявка и участник признаются закупочной комиссией соответствующими документации о закупке, если заявка и участник соответствуют всем требованиям, установленным документацией о закупке.</w:t>
            </w:r>
          </w:p>
          <w:p w14:paraId="5BD29EA4" w14:textId="77777777" w:rsidR="00185DF6" w:rsidRPr="00F52A4B" w:rsidRDefault="00F26CF2" w:rsidP="00F52A4B">
            <w:pPr>
              <w:widowControl w:val="0"/>
              <w:suppressAutoHyphens/>
              <w:ind w:firstLine="319"/>
              <w:contextualSpacing/>
              <w:jc w:val="both"/>
              <w:rPr>
                <w:b/>
              </w:rPr>
            </w:pPr>
            <w:bookmarkStart w:id="11" w:name="sub_1211"/>
            <w:r w:rsidRPr="00F52A4B">
              <w:rPr>
                <w:b/>
              </w:rPr>
              <w:t xml:space="preserve">По результатам рассмотрения заявок закупочная комиссия не допускает участника к участию </w:t>
            </w:r>
            <w:r w:rsidR="00185DF6" w:rsidRPr="00F52A4B">
              <w:rPr>
                <w:b/>
              </w:rPr>
              <w:t xml:space="preserve">в </w:t>
            </w:r>
            <w:r w:rsidR="00AD398C" w:rsidRPr="00F52A4B">
              <w:rPr>
                <w:b/>
                <w:bCs/>
              </w:rPr>
              <w:t>конкурсе</w:t>
            </w:r>
            <w:r w:rsidR="00AD398C" w:rsidRPr="00F52A4B">
              <w:rPr>
                <w:b/>
              </w:rPr>
              <w:t xml:space="preserve"> </w:t>
            </w:r>
            <w:r w:rsidR="00185DF6" w:rsidRPr="00F52A4B">
              <w:rPr>
                <w:b/>
              </w:rPr>
              <w:t>в следующих случаях:</w:t>
            </w:r>
          </w:p>
          <w:bookmarkEnd w:id="11"/>
          <w:p w14:paraId="3A1CD930" w14:textId="127B7E34" w:rsidR="00185DF6" w:rsidRPr="00F52A4B" w:rsidRDefault="00185DF6" w:rsidP="00F52A4B">
            <w:pPr>
              <w:widowControl w:val="0"/>
              <w:suppressAutoHyphens/>
              <w:autoSpaceDE w:val="0"/>
              <w:autoSpaceDN w:val="0"/>
              <w:adjustRightInd w:val="0"/>
              <w:ind w:firstLine="319"/>
              <w:contextualSpacing/>
              <w:jc w:val="both"/>
            </w:pPr>
            <w:r w:rsidRPr="00F52A4B">
              <w:t>1.  </w:t>
            </w:r>
            <w:r w:rsidR="00B63DA8" w:rsidRPr="00F52A4B">
              <w:t>Н</w:t>
            </w:r>
            <w:r w:rsidRPr="00F52A4B">
              <w:t>епредставление обязательных документов либо наличие в таких документах недостоверных сведений;</w:t>
            </w:r>
          </w:p>
          <w:p w14:paraId="7FC4D795" w14:textId="2EA6CB87" w:rsidR="00185DF6" w:rsidRPr="00F52A4B" w:rsidRDefault="00185DF6" w:rsidP="00F52A4B">
            <w:pPr>
              <w:widowControl w:val="0"/>
              <w:suppressAutoHyphens/>
              <w:autoSpaceDE w:val="0"/>
              <w:autoSpaceDN w:val="0"/>
              <w:adjustRightInd w:val="0"/>
              <w:ind w:firstLine="319"/>
              <w:contextualSpacing/>
              <w:jc w:val="both"/>
            </w:pPr>
            <w:r w:rsidRPr="00F52A4B">
              <w:t>2.  </w:t>
            </w:r>
            <w:r w:rsidR="00B63DA8" w:rsidRPr="00F52A4B">
              <w:t>Н</w:t>
            </w:r>
            <w:r w:rsidRPr="00F52A4B">
              <w:t>есоответствие участника закупки требованиям, установленным документацией о закупке;</w:t>
            </w:r>
          </w:p>
          <w:p w14:paraId="3D8F6478" w14:textId="15DA7AFD" w:rsidR="00185DF6" w:rsidRPr="00F52A4B" w:rsidRDefault="00185DF6" w:rsidP="00F52A4B">
            <w:pPr>
              <w:widowControl w:val="0"/>
              <w:tabs>
                <w:tab w:val="left" w:pos="1080"/>
              </w:tabs>
              <w:suppressAutoHyphens/>
              <w:autoSpaceDE w:val="0"/>
              <w:ind w:firstLine="319"/>
              <w:contextualSpacing/>
              <w:jc w:val="both"/>
            </w:pPr>
            <w:r w:rsidRPr="00F52A4B">
              <w:t>3.  </w:t>
            </w:r>
            <w:r w:rsidR="00B63DA8" w:rsidRPr="00F52A4B">
              <w:t>Н</w:t>
            </w:r>
            <w:r w:rsidR="00A62EAE" w:rsidRPr="00F52A4B">
              <w:t xml:space="preserve">есоответствие заявки на участие в закупке требованиям извещения, документации о закупке, описанию предмета закупки, приложений к извещению, документации о закупке, проекту договора и приложениям к нему (в том числе поступление более одной заявки на участие в конкурсе или наличие более </w:t>
            </w:r>
            <w:r w:rsidR="00A62EAE" w:rsidRPr="00F52A4B">
              <w:lastRenderedPageBreak/>
              <w:t>чем одного предложения в заявке на участие в конкурсе от одного участника; наличие в заявке предложения о цене договора, превышающей установленную начальную (максимальную) цену договора (либо начальную (максимальную) цену единицы товара, если данное значение установлено в документации), либо установление срока поставки товара (выполнения работ, оказания услуг), превышающего срок, установленный документацией).</w:t>
            </w:r>
          </w:p>
          <w:p w14:paraId="410E1474" w14:textId="77777777" w:rsidR="0095039A" w:rsidRPr="00F52A4B" w:rsidRDefault="0095039A" w:rsidP="00F52A4B">
            <w:pPr>
              <w:widowControl w:val="0"/>
              <w:tabs>
                <w:tab w:val="left" w:pos="1134"/>
              </w:tabs>
              <w:suppressAutoHyphens/>
              <w:ind w:firstLine="319"/>
              <w:contextualSpacing/>
              <w:jc w:val="both"/>
            </w:pPr>
            <w:r w:rsidRPr="00F52A4B">
              <w:t>В случае если на стороне участника выступает несколько лиц, заявка участника будет признана соответствующей требованиям документации о закупке только при условии включения в ее состав документов, подтверждающих соответствие каждого из лиц, выступающих на стороне участника, установленным закупочной документацией требованиям.</w:t>
            </w:r>
          </w:p>
          <w:p w14:paraId="54337D35" w14:textId="77777777" w:rsidR="00185DF6" w:rsidRPr="00F52A4B" w:rsidRDefault="00185DF6" w:rsidP="00F52A4B">
            <w:pPr>
              <w:widowControl w:val="0"/>
              <w:suppressAutoHyphens/>
              <w:ind w:firstLine="319"/>
              <w:contextualSpacing/>
              <w:jc w:val="both"/>
            </w:pPr>
            <w:r w:rsidRPr="00F52A4B">
              <w:t xml:space="preserve">Заказчик отстраняет участника процедуры от участия в </w:t>
            </w:r>
            <w:r w:rsidR="00AD398C" w:rsidRPr="00F52A4B">
              <w:rPr>
                <w:bCs/>
              </w:rPr>
              <w:t>конкурсе</w:t>
            </w:r>
            <w:r w:rsidR="00AD398C" w:rsidRPr="00F52A4B">
              <w:t xml:space="preserve"> </w:t>
            </w:r>
            <w:r w:rsidRPr="00F52A4B">
              <w:t xml:space="preserve">в любой момент до заключения договора, если обнаружит, что участник и (или) поданная им заявка на участие в закупке не соответствует требованиям, установленным извещением и (или) документацией о закупке. </w:t>
            </w:r>
          </w:p>
          <w:p w14:paraId="565736A4" w14:textId="77777777" w:rsidR="00185DF6" w:rsidRPr="00F52A4B" w:rsidRDefault="00185DF6" w:rsidP="00F52A4B">
            <w:pPr>
              <w:widowControl w:val="0"/>
              <w:suppressAutoHyphens/>
              <w:autoSpaceDE w:val="0"/>
              <w:autoSpaceDN w:val="0"/>
              <w:adjustRightInd w:val="0"/>
              <w:ind w:firstLine="319"/>
              <w:contextualSpacing/>
              <w:jc w:val="both"/>
            </w:pPr>
            <w:r w:rsidRPr="00F52A4B">
              <w:t>В случае выявления факта указания в составе заявки недостоверных сведений о стране происхождения товаров при проведении закупки, такая заявка подлежит отклонению.</w:t>
            </w:r>
          </w:p>
          <w:p w14:paraId="6AD809FE" w14:textId="77777777" w:rsidR="00185DF6" w:rsidRPr="00F52A4B" w:rsidRDefault="00185DF6" w:rsidP="00F52A4B">
            <w:pPr>
              <w:widowControl w:val="0"/>
              <w:suppressAutoHyphens/>
              <w:autoSpaceDE w:val="0"/>
              <w:autoSpaceDN w:val="0"/>
              <w:adjustRightInd w:val="0"/>
              <w:ind w:firstLine="319"/>
              <w:contextualSpacing/>
              <w:jc w:val="both"/>
            </w:pPr>
            <w:r w:rsidRPr="00F52A4B">
              <w:t>В случае выявления факта указания в составе заявки участника, признанного победителем закупки, недостоверных сведений о стране происхождения товаров после подведения итогов закупки (определения победителя), но до момента заключения договора с таким участником, заказчик вправе отказаться от заключения договора.</w:t>
            </w:r>
          </w:p>
          <w:p w14:paraId="7D043BFF" w14:textId="0839204C" w:rsidR="0083134E" w:rsidRPr="00F52A4B" w:rsidRDefault="00282BB2" w:rsidP="00F52A4B">
            <w:pPr>
              <w:widowControl w:val="0"/>
              <w:suppressAutoHyphens/>
              <w:ind w:firstLine="319"/>
              <w:contextualSpacing/>
              <w:jc w:val="both"/>
            </w:pPr>
            <w:r w:rsidRPr="00F52A4B">
              <w:t xml:space="preserve">На основании результатов оценки заявок на участие в </w:t>
            </w:r>
            <w:r w:rsidR="00AD398C" w:rsidRPr="00F52A4B">
              <w:rPr>
                <w:bCs/>
              </w:rPr>
              <w:t>конкурсе</w:t>
            </w:r>
            <w:r w:rsidRPr="00F52A4B">
              <w:t xml:space="preserve">, комиссией каждой заявке на участие в </w:t>
            </w:r>
            <w:r w:rsidR="00AD398C" w:rsidRPr="00F52A4B">
              <w:rPr>
                <w:bCs/>
              </w:rPr>
              <w:t>конкурсе</w:t>
            </w:r>
            <w:r w:rsidR="00AD398C" w:rsidRPr="00F52A4B">
              <w:t xml:space="preserve"> </w:t>
            </w:r>
            <w:r w:rsidRPr="00F52A4B">
              <w:t xml:space="preserve">относительно других присваивается порядковый номер. Первый номер присваивается заявке на участие в </w:t>
            </w:r>
            <w:r w:rsidR="00AD398C" w:rsidRPr="00F52A4B">
              <w:rPr>
                <w:bCs/>
              </w:rPr>
              <w:t>конкурсе</w:t>
            </w:r>
            <w:r w:rsidRPr="00F52A4B">
              <w:t xml:space="preserve">, содержащей лучшие условия исполнения договора. Победителем </w:t>
            </w:r>
            <w:r w:rsidR="00AD398C" w:rsidRPr="00F52A4B">
              <w:rPr>
                <w:bCs/>
              </w:rPr>
              <w:t>конкурса</w:t>
            </w:r>
            <w:r w:rsidR="00AD398C" w:rsidRPr="00F52A4B">
              <w:t xml:space="preserve"> </w:t>
            </w:r>
            <w:r w:rsidRPr="00F52A4B">
              <w:t xml:space="preserve">признается участник </w:t>
            </w:r>
            <w:r w:rsidR="00AD398C" w:rsidRPr="00F52A4B">
              <w:rPr>
                <w:bCs/>
              </w:rPr>
              <w:t>конкурса</w:t>
            </w:r>
            <w:r w:rsidRPr="00F52A4B">
              <w:t xml:space="preserve">, который предложил лучшие условия исполнения договора и заявке </w:t>
            </w:r>
            <w:r w:rsidR="00651044" w:rsidRPr="00F52A4B">
              <w:t>на участие,</w:t>
            </w:r>
            <w:r w:rsidRPr="00F52A4B">
              <w:t xml:space="preserve"> в </w:t>
            </w:r>
            <w:r w:rsidR="00AD398C" w:rsidRPr="00F52A4B">
              <w:rPr>
                <w:bCs/>
              </w:rPr>
              <w:t>конкурсе</w:t>
            </w:r>
            <w:r w:rsidR="00AD398C" w:rsidRPr="00F52A4B">
              <w:t xml:space="preserve"> </w:t>
            </w:r>
            <w:r w:rsidRPr="00F52A4B">
              <w:t xml:space="preserve">которого присвоен первый номер. </w:t>
            </w:r>
          </w:p>
        </w:tc>
      </w:tr>
      <w:tr w:rsidR="00282BB2" w:rsidRPr="00F52A4B" w14:paraId="5C2C4D17" w14:textId="77777777" w:rsidTr="005F05E6">
        <w:trPr>
          <w:jc w:val="center"/>
        </w:trPr>
        <w:tc>
          <w:tcPr>
            <w:tcW w:w="263" w:type="pct"/>
          </w:tcPr>
          <w:p w14:paraId="63DAF8C8" w14:textId="77777777" w:rsidR="00282BB2" w:rsidRPr="00F52A4B" w:rsidRDefault="00282BB2" w:rsidP="00F52A4B">
            <w:pPr>
              <w:pStyle w:val="ConsTitle"/>
              <w:numPr>
                <w:ilvl w:val="0"/>
                <w:numId w:val="1"/>
              </w:numPr>
              <w:suppressAutoHyphens/>
              <w:ind w:left="0" w:right="0" w:firstLine="0"/>
              <w:contextualSpacing/>
              <w:jc w:val="center"/>
              <w:rPr>
                <w:rFonts w:ascii="Times New Roman" w:hAnsi="Times New Roman"/>
                <w:b w:val="0"/>
                <w:bCs/>
                <w:sz w:val="24"/>
                <w:szCs w:val="24"/>
              </w:rPr>
            </w:pPr>
          </w:p>
        </w:tc>
        <w:tc>
          <w:tcPr>
            <w:tcW w:w="1644" w:type="pct"/>
          </w:tcPr>
          <w:p w14:paraId="6286FBCD" w14:textId="77777777" w:rsidR="00282BB2" w:rsidRPr="00F52A4B" w:rsidRDefault="00282BB2" w:rsidP="00F52A4B">
            <w:pPr>
              <w:pStyle w:val="ConsTitle"/>
              <w:suppressAutoHyphens/>
              <w:ind w:right="0"/>
              <w:contextualSpacing/>
              <w:rPr>
                <w:rFonts w:ascii="Times New Roman" w:hAnsi="Times New Roman"/>
                <w:b w:val="0"/>
                <w:sz w:val="24"/>
                <w:szCs w:val="24"/>
              </w:rPr>
            </w:pPr>
            <w:r w:rsidRPr="00F52A4B">
              <w:rPr>
                <w:rFonts w:ascii="Times New Roman" w:hAnsi="Times New Roman"/>
                <w:b w:val="0"/>
                <w:sz w:val="24"/>
                <w:szCs w:val="24"/>
              </w:rPr>
              <w:t>Порядок оценки и сопоставления заявок, критерии оценки и сопоставления заявок, величины значимости критериев</w:t>
            </w:r>
          </w:p>
        </w:tc>
        <w:tc>
          <w:tcPr>
            <w:tcW w:w="3093" w:type="pct"/>
            <w:tcBorders>
              <w:bottom w:val="single" w:sz="4" w:space="0" w:color="auto"/>
            </w:tcBorders>
          </w:tcPr>
          <w:p w14:paraId="3C9C8879" w14:textId="4CBD82C2" w:rsidR="009B77DA" w:rsidRPr="00F52A4B" w:rsidRDefault="00651044" w:rsidP="00F52A4B">
            <w:pPr>
              <w:widowControl w:val="0"/>
              <w:suppressAutoHyphens/>
              <w:ind w:firstLine="319"/>
              <w:contextualSpacing/>
              <w:jc w:val="both"/>
              <w:rPr>
                <w:i/>
              </w:rPr>
            </w:pPr>
            <w:r w:rsidRPr="00F52A4B">
              <w:t>Критерии оценки прикладываются отдельным файлом</w:t>
            </w:r>
          </w:p>
        </w:tc>
      </w:tr>
      <w:tr w:rsidR="004650EC" w:rsidRPr="00F52A4B" w14:paraId="6A21AB0D" w14:textId="77777777" w:rsidTr="005F05E6">
        <w:trPr>
          <w:jc w:val="center"/>
        </w:trPr>
        <w:tc>
          <w:tcPr>
            <w:tcW w:w="263" w:type="pct"/>
          </w:tcPr>
          <w:p w14:paraId="2A9661F8" w14:textId="77777777" w:rsidR="004650EC" w:rsidRPr="00F52A4B" w:rsidRDefault="004650EC" w:rsidP="00F52A4B">
            <w:pPr>
              <w:pStyle w:val="ConsTitle"/>
              <w:numPr>
                <w:ilvl w:val="0"/>
                <w:numId w:val="1"/>
              </w:numPr>
              <w:suppressAutoHyphens/>
              <w:ind w:left="0" w:right="0" w:firstLine="0"/>
              <w:contextualSpacing/>
              <w:jc w:val="center"/>
              <w:rPr>
                <w:rFonts w:ascii="Times New Roman" w:hAnsi="Times New Roman"/>
                <w:b w:val="0"/>
                <w:bCs/>
                <w:sz w:val="24"/>
                <w:szCs w:val="24"/>
              </w:rPr>
            </w:pPr>
          </w:p>
        </w:tc>
        <w:tc>
          <w:tcPr>
            <w:tcW w:w="1644" w:type="pct"/>
          </w:tcPr>
          <w:p w14:paraId="66392F2C" w14:textId="77777777" w:rsidR="004650EC" w:rsidRPr="00F52A4B" w:rsidRDefault="002A212D" w:rsidP="00F52A4B">
            <w:pPr>
              <w:pStyle w:val="ConsTitle"/>
              <w:suppressAutoHyphens/>
              <w:ind w:right="0"/>
              <w:contextualSpacing/>
              <w:rPr>
                <w:rFonts w:ascii="Times New Roman" w:hAnsi="Times New Roman"/>
                <w:b w:val="0"/>
                <w:sz w:val="24"/>
                <w:szCs w:val="24"/>
              </w:rPr>
            </w:pPr>
            <w:r w:rsidRPr="00F52A4B">
              <w:rPr>
                <w:rFonts w:ascii="Times New Roman" w:hAnsi="Times New Roman"/>
                <w:b w:val="0"/>
                <w:sz w:val="24"/>
                <w:szCs w:val="24"/>
              </w:rPr>
              <w:t xml:space="preserve">Условия признания </w:t>
            </w:r>
            <w:r w:rsidR="00C66F38" w:rsidRPr="00F52A4B">
              <w:rPr>
                <w:rFonts w:ascii="Times New Roman" w:hAnsi="Times New Roman"/>
                <w:b w:val="0"/>
                <w:bCs/>
                <w:sz w:val="24"/>
                <w:szCs w:val="24"/>
              </w:rPr>
              <w:t>конкурса</w:t>
            </w:r>
            <w:r w:rsidR="00C66F38" w:rsidRPr="00F52A4B">
              <w:rPr>
                <w:rFonts w:ascii="Times New Roman" w:hAnsi="Times New Roman"/>
                <w:b w:val="0"/>
                <w:sz w:val="24"/>
                <w:szCs w:val="24"/>
              </w:rPr>
              <w:t xml:space="preserve"> </w:t>
            </w:r>
            <w:r w:rsidRPr="00F52A4B">
              <w:rPr>
                <w:rFonts w:ascii="Times New Roman" w:hAnsi="Times New Roman"/>
                <w:b w:val="0"/>
                <w:sz w:val="24"/>
                <w:szCs w:val="24"/>
              </w:rPr>
              <w:t>несостоявшимся</w:t>
            </w:r>
          </w:p>
        </w:tc>
        <w:tc>
          <w:tcPr>
            <w:tcW w:w="3093" w:type="pct"/>
            <w:tcBorders>
              <w:bottom w:val="single" w:sz="4" w:space="0" w:color="auto"/>
            </w:tcBorders>
          </w:tcPr>
          <w:p w14:paraId="3AD3A126" w14:textId="77777777" w:rsidR="002A212D" w:rsidRPr="00F52A4B" w:rsidRDefault="00C66F38" w:rsidP="00F52A4B">
            <w:pPr>
              <w:widowControl w:val="0"/>
              <w:suppressAutoHyphens/>
              <w:ind w:firstLine="319"/>
              <w:contextualSpacing/>
              <w:jc w:val="both"/>
            </w:pPr>
            <w:r w:rsidRPr="00F52A4B">
              <w:t>Конкурс</w:t>
            </w:r>
            <w:r w:rsidR="002A212D" w:rsidRPr="00F52A4B">
              <w:t xml:space="preserve"> признается несостоявшимся, в случае если:</w:t>
            </w:r>
          </w:p>
          <w:p w14:paraId="63D9F370" w14:textId="77777777" w:rsidR="004B36A6" w:rsidRPr="00F52A4B" w:rsidRDefault="004B36A6" w:rsidP="00F52A4B">
            <w:pPr>
              <w:widowControl w:val="0"/>
              <w:suppressAutoHyphens/>
              <w:ind w:firstLine="319"/>
              <w:contextualSpacing/>
            </w:pPr>
            <w:r w:rsidRPr="00F52A4B">
              <w:t>не подано ни одной заявки;</w:t>
            </w:r>
          </w:p>
          <w:p w14:paraId="3B5CF837" w14:textId="77777777" w:rsidR="004B36A6" w:rsidRPr="00F52A4B" w:rsidRDefault="004B36A6" w:rsidP="00F52A4B">
            <w:pPr>
              <w:widowControl w:val="0"/>
              <w:suppressAutoHyphens/>
              <w:ind w:firstLine="319"/>
              <w:contextualSpacing/>
            </w:pPr>
            <w:r w:rsidRPr="00F52A4B">
              <w:t>подана только одна заявка;</w:t>
            </w:r>
          </w:p>
          <w:p w14:paraId="78AB185D" w14:textId="77777777" w:rsidR="004B36A6" w:rsidRPr="00F52A4B" w:rsidRDefault="004B36A6" w:rsidP="00F52A4B">
            <w:pPr>
              <w:widowControl w:val="0"/>
              <w:suppressAutoHyphens/>
              <w:ind w:firstLine="319"/>
              <w:contextualSpacing/>
              <w:jc w:val="both"/>
            </w:pPr>
            <w:r w:rsidRPr="00F52A4B">
              <w:t xml:space="preserve">по результатам рассмотрения и оценки </w:t>
            </w:r>
            <w:r w:rsidRPr="00F52A4B">
              <w:lastRenderedPageBreak/>
              <w:t>соответствующей требованиям документации о</w:t>
            </w:r>
            <w:r w:rsidR="00C66F38" w:rsidRPr="00F52A4B">
              <w:t>б открытом</w:t>
            </w:r>
            <w:r w:rsidRPr="00F52A4B">
              <w:t xml:space="preserve"> </w:t>
            </w:r>
            <w:r w:rsidR="00C66F38" w:rsidRPr="00F52A4B">
              <w:rPr>
                <w:bCs/>
              </w:rPr>
              <w:t>конкурсе в электронной форме</w:t>
            </w:r>
            <w:r w:rsidR="00C66F38" w:rsidRPr="00F52A4B">
              <w:t xml:space="preserve"> </w:t>
            </w:r>
            <w:r w:rsidRPr="00F52A4B">
              <w:t xml:space="preserve">была признана только одна заявка или не признано соответствующей ни одной заявки. </w:t>
            </w:r>
          </w:p>
          <w:p w14:paraId="56D2A570" w14:textId="065E880F" w:rsidR="006F0798" w:rsidRPr="00F52A4B" w:rsidRDefault="006C7AF1" w:rsidP="004E0C06">
            <w:pPr>
              <w:widowControl w:val="0"/>
              <w:suppressAutoHyphens/>
              <w:contextualSpacing/>
              <w:jc w:val="both"/>
              <w:rPr>
                <w:highlight w:val="yellow"/>
              </w:rPr>
            </w:pPr>
            <w:r w:rsidRPr="00F52A4B">
              <w:t>При наличии единственного участника закупки его заявка рассматривается, и в случае соответствия заявки и участника зак</w:t>
            </w:r>
            <w:r w:rsidR="00C66F38" w:rsidRPr="00F52A4B">
              <w:t xml:space="preserve">упки требованиям документации об открытом конкурсе в электронной форме </w:t>
            </w:r>
            <w:r w:rsidRPr="00F52A4B">
              <w:t>заказчик вправе заключить договор с таким участником</w:t>
            </w:r>
            <w:r w:rsidR="00651044" w:rsidRPr="00F52A4B">
              <w:t>.</w:t>
            </w:r>
          </w:p>
        </w:tc>
      </w:tr>
      <w:tr w:rsidR="00CA4D22" w:rsidRPr="00F52A4B" w14:paraId="7FBC6506" w14:textId="77777777" w:rsidTr="004E0C06">
        <w:trPr>
          <w:jc w:val="center"/>
        </w:trPr>
        <w:tc>
          <w:tcPr>
            <w:tcW w:w="263" w:type="pct"/>
          </w:tcPr>
          <w:p w14:paraId="2FF03E41" w14:textId="77777777" w:rsidR="00CA4D22" w:rsidRPr="00F52A4B" w:rsidRDefault="00CA4D22" w:rsidP="00CA4D22">
            <w:pPr>
              <w:pStyle w:val="ConsTitle"/>
              <w:numPr>
                <w:ilvl w:val="0"/>
                <w:numId w:val="1"/>
              </w:numPr>
              <w:suppressAutoHyphens/>
              <w:ind w:left="0" w:right="0" w:firstLine="0"/>
              <w:contextualSpacing/>
              <w:jc w:val="center"/>
              <w:rPr>
                <w:rFonts w:ascii="Times New Roman" w:hAnsi="Times New Roman"/>
                <w:b w:val="0"/>
                <w:bCs/>
                <w:sz w:val="24"/>
                <w:szCs w:val="24"/>
              </w:rPr>
            </w:pPr>
          </w:p>
        </w:tc>
        <w:tc>
          <w:tcPr>
            <w:tcW w:w="1644" w:type="pct"/>
            <w:vAlign w:val="center"/>
          </w:tcPr>
          <w:p w14:paraId="2E9118A9" w14:textId="1D0A61BC" w:rsidR="00CA4D22" w:rsidRPr="00F52A4B" w:rsidRDefault="00CA4D22" w:rsidP="00CA4D22">
            <w:pPr>
              <w:widowControl w:val="0"/>
              <w:suppressAutoHyphens/>
              <w:autoSpaceDE w:val="0"/>
              <w:autoSpaceDN w:val="0"/>
              <w:adjustRightInd w:val="0"/>
              <w:contextualSpacing/>
              <w:outlineLvl w:val="1"/>
            </w:pPr>
            <w:r w:rsidRPr="00D6117A">
              <w:t>Сведения о включенных (не включенных) в цену товаров, работ, услуг расходах, в том числе расходах на перевозку, страхование, уплату таможенных пошлин, налогов, сборов и других обязательных платежей</w:t>
            </w:r>
          </w:p>
        </w:tc>
        <w:tc>
          <w:tcPr>
            <w:tcW w:w="3093" w:type="pct"/>
            <w:tcBorders>
              <w:bottom w:val="single" w:sz="4" w:space="0" w:color="auto"/>
            </w:tcBorders>
          </w:tcPr>
          <w:p w14:paraId="18012A31" w14:textId="62CA980A" w:rsidR="00CA4D22" w:rsidRPr="00F52A4B" w:rsidRDefault="00CA4D22" w:rsidP="004E0C06">
            <w:pPr>
              <w:widowControl w:val="0"/>
              <w:suppressAutoHyphens/>
              <w:autoSpaceDE w:val="0"/>
              <w:autoSpaceDN w:val="0"/>
              <w:adjustRightInd w:val="0"/>
              <w:contextualSpacing/>
              <w:rPr>
                <w:highlight w:val="yellow"/>
              </w:rPr>
            </w:pPr>
            <w:r w:rsidRPr="008D523A">
              <w:t xml:space="preserve">Цена договора включает в себя транспортные затраты по доставке товара до места требования, погрузо-разгрузочные работы, уплату пошлин, налогов, сборов и других обязательных платежей, связанных с исполнением договора.  </w:t>
            </w:r>
          </w:p>
        </w:tc>
      </w:tr>
      <w:tr w:rsidR="00CA4D22" w:rsidRPr="00F52A4B" w14:paraId="32537784" w14:textId="77777777" w:rsidTr="00CA4D22">
        <w:trPr>
          <w:jc w:val="center"/>
        </w:trPr>
        <w:tc>
          <w:tcPr>
            <w:tcW w:w="263" w:type="pct"/>
          </w:tcPr>
          <w:p w14:paraId="7A246BDD" w14:textId="77777777" w:rsidR="00CA4D22" w:rsidRPr="00F52A4B" w:rsidRDefault="00CA4D22" w:rsidP="00CA4D22">
            <w:pPr>
              <w:pStyle w:val="ConsTitle"/>
              <w:numPr>
                <w:ilvl w:val="0"/>
                <w:numId w:val="1"/>
              </w:numPr>
              <w:suppressAutoHyphens/>
              <w:ind w:left="0" w:right="0" w:firstLine="0"/>
              <w:contextualSpacing/>
              <w:jc w:val="center"/>
              <w:rPr>
                <w:rFonts w:ascii="Times New Roman" w:hAnsi="Times New Roman"/>
                <w:b w:val="0"/>
                <w:bCs/>
                <w:sz w:val="24"/>
                <w:szCs w:val="24"/>
              </w:rPr>
            </w:pPr>
          </w:p>
        </w:tc>
        <w:tc>
          <w:tcPr>
            <w:tcW w:w="1644" w:type="pct"/>
            <w:vAlign w:val="center"/>
          </w:tcPr>
          <w:p w14:paraId="624AE62F" w14:textId="7B183C29" w:rsidR="00CA4D22" w:rsidRPr="00F52A4B" w:rsidRDefault="00CA4D22" w:rsidP="00CA4D22">
            <w:pPr>
              <w:widowControl w:val="0"/>
              <w:suppressAutoHyphens/>
              <w:autoSpaceDE w:val="0"/>
              <w:autoSpaceDN w:val="0"/>
              <w:adjustRightInd w:val="0"/>
              <w:contextualSpacing/>
              <w:outlineLvl w:val="1"/>
            </w:pPr>
            <w:r w:rsidRPr="00D6117A">
              <w:t>Требования к закупаемым товарам, работам, услугам, в том числе наименование и количество поставляемых товаров, наименование и объем выполняемых работ, оказываемых услуг, их функциональные, количественные и качественные характеристики, сроки и (или) объем предоставления гарантий качества</w:t>
            </w:r>
          </w:p>
        </w:tc>
        <w:tc>
          <w:tcPr>
            <w:tcW w:w="3093" w:type="pct"/>
            <w:tcBorders>
              <w:bottom w:val="single" w:sz="4" w:space="0" w:color="auto"/>
            </w:tcBorders>
          </w:tcPr>
          <w:p w14:paraId="150472C8" w14:textId="77777777" w:rsidR="00CA4D22" w:rsidRPr="00BF790F" w:rsidRDefault="00CA4D22" w:rsidP="00CA4D22">
            <w:pPr>
              <w:contextualSpacing/>
              <w:jc w:val="both"/>
              <w:rPr>
                <w:b/>
              </w:rPr>
            </w:pPr>
            <w:r w:rsidRPr="00BF790F">
              <w:rPr>
                <w:b/>
              </w:rPr>
              <w:t xml:space="preserve">Требования к качеству товара: </w:t>
            </w:r>
          </w:p>
          <w:p w14:paraId="66B42C29" w14:textId="7E923292" w:rsidR="00CA4D22" w:rsidRPr="00BF790F" w:rsidRDefault="00CA4D22" w:rsidP="00CA4D22">
            <w:pPr>
              <w:contextualSpacing/>
              <w:jc w:val="both"/>
            </w:pPr>
            <w:r w:rsidRPr="00BF790F">
              <w:t xml:space="preserve">Товар должен соответствовать нормативным документам, установленным в Техническом задании. </w:t>
            </w:r>
          </w:p>
          <w:p w14:paraId="290F0201" w14:textId="77777777" w:rsidR="00CA4D22" w:rsidRPr="00BF790F" w:rsidRDefault="00CA4D22" w:rsidP="00CA4D22">
            <w:pPr>
              <w:tabs>
                <w:tab w:val="left" w:pos="284"/>
              </w:tabs>
              <w:spacing w:after="160"/>
              <w:ind w:left="5"/>
              <w:contextualSpacing/>
              <w:jc w:val="both"/>
            </w:pPr>
            <w:r w:rsidRPr="00BF790F">
              <w:rPr>
                <w:b/>
              </w:rPr>
              <w:t>Требования к количеству и техническим характеристикам товара (работ, услуг):</w:t>
            </w:r>
            <w:r w:rsidRPr="00BF790F">
              <w:t xml:space="preserve"> в соответствии с Техническим заданием и установленными Правительством РФ нормативными документами, указанными в Техническом задании.</w:t>
            </w:r>
          </w:p>
          <w:p w14:paraId="6FB5F3B6" w14:textId="60535634" w:rsidR="00CA4D22" w:rsidRPr="00F52A4B" w:rsidRDefault="00CA4D22" w:rsidP="00CA4D22">
            <w:pPr>
              <w:widowControl w:val="0"/>
              <w:suppressAutoHyphens/>
              <w:autoSpaceDE w:val="0"/>
              <w:autoSpaceDN w:val="0"/>
              <w:adjustRightInd w:val="0"/>
              <w:ind w:firstLine="319"/>
              <w:contextualSpacing/>
              <w:jc w:val="both"/>
              <w:rPr>
                <w:highlight w:val="yellow"/>
              </w:rPr>
            </w:pPr>
            <w:r w:rsidRPr="00BF790F">
              <w:rPr>
                <w:b/>
              </w:rPr>
              <w:t>Требования к упаковке и маркировке товара:</w:t>
            </w:r>
            <w:r w:rsidRPr="006A49CC">
              <w:t xml:space="preserve"> Упаковка товара должна соответствовать типу товара и обеспечивать сохранность товара во время транспортировки. </w:t>
            </w:r>
          </w:p>
        </w:tc>
      </w:tr>
      <w:tr w:rsidR="004650EC" w:rsidRPr="00F52A4B" w14:paraId="078DD8B0" w14:textId="77777777" w:rsidTr="005F05E6">
        <w:trPr>
          <w:jc w:val="center"/>
        </w:trPr>
        <w:tc>
          <w:tcPr>
            <w:tcW w:w="263" w:type="pct"/>
          </w:tcPr>
          <w:p w14:paraId="28AC0B1C" w14:textId="77777777" w:rsidR="004650EC" w:rsidRPr="00F52A4B" w:rsidRDefault="004650EC" w:rsidP="00F52A4B">
            <w:pPr>
              <w:pStyle w:val="ConsTitle"/>
              <w:numPr>
                <w:ilvl w:val="0"/>
                <w:numId w:val="1"/>
              </w:numPr>
              <w:suppressAutoHyphens/>
              <w:ind w:left="0" w:right="0" w:firstLine="0"/>
              <w:contextualSpacing/>
              <w:jc w:val="center"/>
              <w:rPr>
                <w:rFonts w:ascii="Times New Roman" w:hAnsi="Times New Roman"/>
                <w:b w:val="0"/>
                <w:bCs/>
                <w:sz w:val="24"/>
                <w:szCs w:val="24"/>
              </w:rPr>
            </w:pPr>
          </w:p>
        </w:tc>
        <w:tc>
          <w:tcPr>
            <w:tcW w:w="1644" w:type="pct"/>
          </w:tcPr>
          <w:p w14:paraId="6B32EE89" w14:textId="77777777" w:rsidR="004650EC" w:rsidRPr="00F52A4B" w:rsidRDefault="002A212D" w:rsidP="00F52A4B">
            <w:pPr>
              <w:widowControl w:val="0"/>
              <w:suppressAutoHyphens/>
              <w:autoSpaceDE w:val="0"/>
              <w:autoSpaceDN w:val="0"/>
              <w:adjustRightInd w:val="0"/>
              <w:contextualSpacing/>
              <w:outlineLvl w:val="1"/>
            </w:pPr>
            <w:r w:rsidRPr="00F52A4B">
              <w:t>Порядок заключения договора по результатам закупки; срок, в течение которого победитель или иной участник, с которым заключается договор, должен подписать договор; условия признания победителя или иного участника, с которым заключается договор, уклонившимся от заключения договора</w:t>
            </w:r>
          </w:p>
        </w:tc>
        <w:tc>
          <w:tcPr>
            <w:tcW w:w="3093" w:type="pct"/>
            <w:tcBorders>
              <w:bottom w:val="single" w:sz="4" w:space="0" w:color="auto"/>
            </w:tcBorders>
          </w:tcPr>
          <w:p w14:paraId="1BF5F4E8" w14:textId="24A70E5F" w:rsidR="002A212D" w:rsidRPr="00F52A4B" w:rsidRDefault="002A212D" w:rsidP="00F52A4B">
            <w:pPr>
              <w:pStyle w:val="a6"/>
              <w:widowControl w:val="0"/>
              <w:tabs>
                <w:tab w:val="clear" w:pos="4677"/>
                <w:tab w:val="clear" w:pos="9355"/>
              </w:tabs>
              <w:suppressAutoHyphens/>
              <w:ind w:firstLine="319"/>
              <w:contextualSpacing/>
              <w:jc w:val="both"/>
            </w:pPr>
            <w:r w:rsidRPr="00F52A4B">
              <w:t xml:space="preserve">По результатам </w:t>
            </w:r>
            <w:r w:rsidR="00C66F38" w:rsidRPr="00F52A4B">
              <w:rPr>
                <w:bCs/>
              </w:rPr>
              <w:t>конкурса</w:t>
            </w:r>
            <w:r w:rsidR="00C66F38" w:rsidRPr="00F52A4B">
              <w:t xml:space="preserve"> </w:t>
            </w:r>
            <w:r w:rsidRPr="00F52A4B">
              <w:t xml:space="preserve">заключается </w:t>
            </w:r>
            <w:r w:rsidR="00046849" w:rsidRPr="00F52A4B">
              <w:t>д</w:t>
            </w:r>
            <w:r w:rsidRPr="00F52A4B">
              <w:t xml:space="preserve">оговор на условиях, указанных в заявке, поданной участником закупки, и в документации о проведении </w:t>
            </w:r>
            <w:r w:rsidR="00C66F38" w:rsidRPr="00F52A4B">
              <w:rPr>
                <w:bCs/>
              </w:rPr>
              <w:t>конкурса</w:t>
            </w:r>
            <w:r w:rsidRPr="00F52A4B">
              <w:t>.</w:t>
            </w:r>
          </w:p>
          <w:p w14:paraId="45C13AED" w14:textId="77777777" w:rsidR="002A212D" w:rsidRPr="00F52A4B" w:rsidRDefault="002A212D" w:rsidP="00F52A4B">
            <w:pPr>
              <w:pStyle w:val="a6"/>
              <w:widowControl w:val="0"/>
              <w:tabs>
                <w:tab w:val="clear" w:pos="4677"/>
                <w:tab w:val="clear" w:pos="9355"/>
              </w:tabs>
              <w:suppressAutoHyphens/>
              <w:ind w:firstLine="319"/>
              <w:contextualSpacing/>
              <w:jc w:val="both"/>
            </w:pPr>
            <w:r w:rsidRPr="00F52A4B">
              <w:t>Договор заключается только после предоставления участником закупки, с которым заключается договор, обеспечения исполнения договора (если предусмотрено настоящей документацией), а также фактического подтверждения данного обеспечения путем предоставления документа, свидетельствующего о внесении (предоставлении) обеспечительной меры.</w:t>
            </w:r>
          </w:p>
          <w:p w14:paraId="20FE7D5A" w14:textId="77777777" w:rsidR="009C10C7" w:rsidRPr="00F52A4B" w:rsidRDefault="009C10C7" w:rsidP="00F52A4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319"/>
              <w:contextualSpacing/>
              <w:jc w:val="both"/>
            </w:pPr>
            <w:r w:rsidRPr="00F52A4B">
              <w:t>Договор по результатам закупки заключается не ранее чем через десять дней и не позднее чем через двадцать дней с даты размещения в ЕИС итогового протокола, составленного по результатам закупки.</w:t>
            </w:r>
          </w:p>
          <w:p w14:paraId="5E1BA4B5" w14:textId="79ACF1EE" w:rsidR="00D014D5" w:rsidRPr="00F52A4B" w:rsidRDefault="00D014D5" w:rsidP="00F52A4B">
            <w:pPr>
              <w:widowControl w:val="0"/>
              <w:suppressAutoHyphens/>
              <w:ind w:firstLine="319"/>
              <w:contextualSpacing/>
              <w:jc w:val="both"/>
            </w:pPr>
            <w:r w:rsidRPr="00F52A4B">
              <w:t xml:space="preserve">Одновременно с договором победитель обязан представить заказчику документы, подтверждающие предоставление обеспечения исполнения договора в размере, который предусмотрен документацией. </w:t>
            </w:r>
          </w:p>
          <w:p w14:paraId="658AAABD" w14:textId="77777777" w:rsidR="002A212D" w:rsidRPr="00F52A4B" w:rsidRDefault="002A212D" w:rsidP="00F52A4B">
            <w:pPr>
              <w:widowControl w:val="0"/>
              <w:suppressAutoHyphens/>
              <w:ind w:firstLine="319"/>
              <w:contextualSpacing/>
              <w:jc w:val="both"/>
            </w:pPr>
            <w:r w:rsidRPr="00F52A4B">
              <w:t xml:space="preserve">В случае если победителем </w:t>
            </w:r>
            <w:r w:rsidR="00C66F38" w:rsidRPr="00F52A4B">
              <w:rPr>
                <w:bCs/>
              </w:rPr>
              <w:t>конкурса</w:t>
            </w:r>
            <w:r w:rsidR="00C66F38" w:rsidRPr="00F52A4B">
              <w:t xml:space="preserve"> </w:t>
            </w:r>
            <w:r w:rsidRPr="00F52A4B">
              <w:t>не исполнены требования настоящего пункта документации, такой победитель признается уклонившимся от заключения договора.</w:t>
            </w:r>
          </w:p>
          <w:p w14:paraId="13C4FF96" w14:textId="77777777" w:rsidR="004650EC" w:rsidRPr="00F52A4B" w:rsidRDefault="002A212D" w:rsidP="00F52A4B">
            <w:pPr>
              <w:widowControl w:val="0"/>
              <w:suppressAutoHyphens/>
              <w:autoSpaceDE w:val="0"/>
              <w:autoSpaceDN w:val="0"/>
              <w:adjustRightInd w:val="0"/>
              <w:ind w:firstLine="319"/>
              <w:contextualSpacing/>
              <w:jc w:val="both"/>
              <w:rPr>
                <w:highlight w:val="yellow"/>
              </w:rPr>
            </w:pPr>
            <w:r w:rsidRPr="00F52A4B">
              <w:lastRenderedPageBreak/>
              <w:t xml:space="preserve">В случае если победитель </w:t>
            </w:r>
            <w:r w:rsidR="00C66F38" w:rsidRPr="00F52A4B">
              <w:rPr>
                <w:bCs/>
              </w:rPr>
              <w:t>конкурса</w:t>
            </w:r>
            <w:r w:rsidR="00C66F38" w:rsidRPr="00F52A4B">
              <w:t xml:space="preserve"> </w:t>
            </w:r>
            <w:r w:rsidRPr="00F52A4B">
              <w:t>был признан уклонившимся от заключения договора, договор заключается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 который признан уклонившемся от заключения договора.</w:t>
            </w:r>
          </w:p>
        </w:tc>
      </w:tr>
      <w:tr w:rsidR="004650EC" w:rsidRPr="00F52A4B" w14:paraId="58AD001D" w14:textId="77777777" w:rsidTr="005F05E6">
        <w:trPr>
          <w:jc w:val="center"/>
        </w:trPr>
        <w:tc>
          <w:tcPr>
            <w:tcW w:w="263" w:type="pct"/>
          </w:tcPr>
          <w:p w14:paraId="67BE9E71" w14:textId="77777777" w:rsidR="004650EC" w:rsidRPr="00F52A4B" w:rsidRDefault="004650EC" w:rsidP="00F52A4B">
            <w:pPr>
              <w:pStyle w:val="ConsTitle"/>
              <w:numPr>
                <w:ilvl w:val="0"/>
                <w:numId w:val="1"/>
              </w:numPr>
              <w:suppressAutoHyphens/>
              <w:ind w:left="0" w:right="0" w:firstLine="0"/>
              <w:contextualSpacing/>
              <w:jc w:val="center"/>
              <w:rPr>
                <w:rFonts w:ascii="Times New Roman" w:hAnsi="Times New Roman"/>
                <w:b w:val="0"/>
                <w:sz w:val="24"/>
                <w:szCs w:val="24"/>
              </w:rPr>
            </w:pPr>
          </w:p>
        </w:tc>
        <w:tc>
          <w:tcPr>
            <w:tcW w:w="1644" w:type="pct"/>
          </w:tcPr>
          <w:p w14:paraId="16D15255" w14:textId="77777777" w:rsidR="004650EC" w:rsidRPr="00F52A4B" w:rsidRDefault="009B49D6" w:rsidP="00F52A4B">
            <w:pPr>
              <w:pStyle w:val="rvps1"/>
              <w:widowControl w:val="0"/>
              <w:suppressAutoHyphens/>
              <w:contextualSpacing/>
              <w:jc w:val="left"/>
            </w:pPr>
            <w:r w:rsidRPr="00F52A4B">
              <w:t>Возможность заказчика изменить предусмотренные договором количество товаров, объем работ, объем услуг (иные условия договора) при заключении или в ходе исполнения договора</w:t>
            </w:r>
          </w:p>
        </w:tc>
        <w:tc>
          <w:tcPr>
            <w:tcW w:w="3093" w:type="pct"/>
            <w:tcBorders>
              <w:top w:val="single" w:sz="4" w:space="0" w:color="auto"/>
            </w:tcBorders>
          </w:tcPr>
          <w:p w14:paraId="22D1761D" w14:textId="471B5855" w:rsidR="004650EC" w:rsidRPr="00F52A4B" w:rsidRDefault="00651044" w:rsidP="004E0C06">
            <w:pPr>
              <w:widowControl w:val="0"/>
              <w:suppressAutoHyphens/>
              <w:contextualSpacing/>
              <w:jc w:val="both"/>
              <w:rPr>
                <w:i/>
                <w:color w:val="FF0000"/>
              </w:rPr>
            </w:pPr>
            <w:r w:rsidRPr="00F52A4B">
              <w:t xml:space="preserve">Согласно </w:t>
            </w:r>
            <w:r w:rsidR="00B5552C">
              <w:t xml:space="preserve">приложению 6 </w:t>
            </w:r>
            <w:r w:rsidRPr="00F52A4B">
              <w:t>«Проект договора»</w:t>
            </w:r>
          </w:p>
        </w:tc>
      </w:tr>
    </w:tbl>
    <w:p w14:paraId="77A87E0F" w14:textId="2A69C788" w:rsidR="00315B84" w:rsidRDefault="00315B84" w:rsidP="00C14A2E">
      <w:pPr>
        <w:pStyle w:val="ConsNormal"/>
        <w:tabs>
          <w:tab w:val="left" w:pos="1134"/>
        </w:tabs>
        <w:suppressAutoHyphens/>
        <w:ind w:right="0" w:firstLine="0"/>
        <w:contextualSpacing/>
        <w:rPr>
          <w:b/>
        </w:rPr>
      </w:pPr>
    </w:p>
    <w:sectPr w:rsidR="00315B84" w:rsidSect="00DD38DC">
      <w:footerReference w:type="default" r:id="rId12"/>
      <w:pgSz w:w="11906" w:h="16838"/>
      <w:pgMar w:top="1103" w:right="849"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8FFDBFF" w14:textId="77777777" w:rsidR="0059238D" w:rsidRDefault="0059238D">
      <w:r>
        <w:separator/>
      </w:r>
    </w:p>
  </w:endnote>
  <w:endnote w:type="continuationSeparator" w:id="0">
    <w:p w14:paraId="7864E21B" w14:textId="77777777" w:rsidR="0059238D" w:rsidRDefault="005923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0" w:usb1="08070000" w:usb2="00000010" w:usb3="00000000" w:csb0="00020000" w:csb1="00000000"/>
  </w:font>
  <w:font w:name="Arial Unicode MS">
    <w:panose1 w:val="020B0604020202020204"/>
    <w:charset w:val="CC"/>
    <w:family w:val="roman"/>
    <w:pitch w:val="variable"/>
  </w:font>
  <w:font w:name="Proxima Nova ExCn Rg">
    <w:altName w:val="Candara"/>
    <w:panose1 w:val="020B0604020202020204"/>
    <w:charset w:val="CC"/>
    <w:family w:val="auto"/>
    <w:pitch w:val="variable"/>
    <w:sig w:usb0="00000001" w:usb1="5000E0F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D55B7C" w14:textId="77777777" w:rsidR="0059238D" w:rsidRDefault="0059238D">
    <w:pPr>
      <w:pStyle w:val="a9"/>
      <w:jc w:val="right"/>
      <w:rPr>
        <w:sz w:val="20"/>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6117D6F" w14:textId="77777777" w:rsidR="0059238D" w:rsidRDefault="0059238D">
      <w:r>
        <w:separator/>
      </w:r>
    </w:p>
  </w:footnote>
  <w:footnote w:type="continuationSeparator" w:id="0">
    <w:p w14:paraId="3B3A08B0" w14:textId="77777777" w:rsidR="0059238D" w:rsidRDefault="0059238D">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16"/>
    <w:multiLevelType w:val="multilevel"/>
    <w:tmpl w:val="D280F0C6"/>
    <w:name w:val="WW8Num22"/>
    <w:lvl w:ilvl="0">
      <w:start w:val="1"/>
      <w:numFmt w:val="decimal"/>
      <w:lvlText w:val="%1."/>
      <w:lvlJc w:val="left"/>
      <w:pPr>
        <w:tabs>
          <w:tab w:val="num" w:pos="0"/>
        </w:tabs>
        <w:ind w:left="928" w:hanging="360"/>
      </w:pPr>
      <w:rPr>
        <w:rFonts w:cs="Times New Roman"/>
        <w:i w:val="0"/>
        <w:sz w:val="22"/>
        <w:szCs w:val="22"/>
      </w:rPr>
    </w:lvl>
    <w:lvl w:ilvl="1">
      <w:start w:val="1"/>
      <w:numFmt w:val="decimal"/>
      <w:lvlText w:val="%1.%2."/>
      <w:lvlJc w:val="left"/>
      <w:pPr>
        <w:tabs>
          <w:tab w:val="num" w:pos="0"/>
        </w:tabs>
        <w:ind w:left="1218" w:hanging="432"/>
      </w:pPr>
      <w:rPr>
        <w:rFonts w:cs="Times New Roman"/>
      </w:rPr>
    </w:lvl>
    <w:lvl w:ilvl="2">
      <w:start w:val="1"/>
      <w:numFmt w:val="decimal"/>
      <w:lvlText w:val="%1.%2.%3."/>
      <w:lvlJc w:val="left"/>
      <w:pPr>
        <w:tabs>
          <w:tab w:val="num" w:pos="0"/>
        </w:tabs>
        <w:ind w:left="1650" w:hanging="504"/>
      </w:pPr>
      <w:rPr>
        <w:rFonts w:cs="Times New Roman"/>
      </w:rPr>
    </w:lvl>
    <w:lvl w:ilvl="3">
      <w:start w:val="1"/>
      <w:numFmt w:val="decimal"/>
      <w:lvlText w:val="%1.%2.%3.%4."/>
      <w:lvlJc w:val="left"/>
      <w:pPr>
        <w:tabs>
          <w:tab w:val="num" w:pos="0"/>
        </w:tabs>
        <w:ind w:left="2154" w:hanging="648"/>
      </w:pPr>
      <w:rPr>
        <w:rFonts w:cs="Times New Roman"/>
      </w:rPr>
    </w:lvl>
    <w:lvl w:ilvl="4">
      <w:start w:val="1"/>
      <w:numFmt w:val="decimal"/>
      <w:lvlText w:val="%1.%2.%3.%4.%5."/>
      <w:lvlJc w:val="left"/>
      <w:pPr>
        <w:tabs>
          <w:tab w:val="num" w:pos="0"/>
        </w:tabs>
        <w:ind w:left="2658" w:hanging="792"/>
      </w:pPr>
      <w:rPr>
        <w:rFonts w:cs="Times New Roman"/>
      </w:rPr>
    </w:lvl>
    <w:lvl w:ilvl="5">
      <w:start w:val="1"/>
      <w:numFmt w:val="decimal"/>
      <w:lvlText w:val="%1.%2.%3.%4.%5.%6."/>
      <w:lvlJc w:val="left"/>
      <w:pPr>
        <w:tabs>
          <w:tab w:val="num" w:pos="0"/>
        </w:tabs>
        <w:ind w:left="3162" w:hanging="936"/>
      </w:pPr>
      <w:rPr>
        <w:rFonts w:cs="Times New Roman"/>
      </w:rPr>
    </w:lvl>
    <w:lvl w:ilvl="6">
      <w:start w:val="1"/>
      <w:numFmt w:val="decimal"/>
      <w:lvlText w:val="%1.%2.%3.%4.%5.%6.%7."/>
      <w:lvlJc w:val="left"/>
      <w:pPr>
        <w:tabs>
          <w:tab w:val="num" w:pos="0"/>
        </w:tabs>
        <w:ind w:left="3666" w:hanging="1080"/>
      </w:pPr>
      <w:rPr>
        <w:rFonts w:cs="Times New Roman"/>
      </w:rPr>
    </w:lvl>
    <w:lvl w:ilvl="7">
      <w:start w:val="1"/>
      <w:numFmt w:val="decimal"/>
      <w:lvlText w:val="%1.%2.%3.%4.%5.%6.%7.%8."/>
      <w:lvlJc w:val="left"/>
      <w:pPr>
        <w:tabs>
          <w:tab w:val="num" w:pos="0"/>
        </w:tabs>
        <w:ind w:left="4170" w:hanging="1224"/>
      </w:pPr>
      <w:rPr>
        <w:rFonts w:cs="Times New Roman"/>
      </w:rPr>
    </w:lvl>
    <w:lvl w:ilvl="8">
      <w:start w:val="1"/>
      <w:numFmt w:val="decimal"/>
      <w:lvlText w:val="%1.%2.%3.%4.%5.%6.%7.%8.%9."/>
      <w:lvlJc w:val="left"/>
      <w:pPr>
        <w:tabs>
          <w:tab w:val="num" w:pos="0"/>
        </w:tabs>
        <w:ind w:left="4746" w:hanging="1440"/>
      </w:pPr>
      <w:rPr>
        <w:rFonts w:cs="Times New Roman"/>
      </w:rPr>
    </w:lvl>
  </w:abstractNum>
  <w:abstractNum w:abstractNumId="1" w15:restartNumberingAfterBreak="0">
    <w:nsid w:val="0000001C"/>
    <w:multiLevelType w:val="multilevel"/>
    <w:tmpl w:val="BC78E41C"/>
    <w:name w:val="WW8Num31"/>
    <w:lvl w:ilvl="0">
      <w:start w:val="1"/>
      <w:numFmt w:val="decimal"/>
      <w:lvlText w:val="%1."/>
      <w:lvlJc w:val="left"/>
      <w:pPr>
        <w:tabs>
          <w:tab w:val="num" w:pos="0"/>
        </w:tabs>
        <w:ind w:left="720" w:hanging="360"/>
      </w:pPr>
      <w:rPr>
        <w:rFonts w:cs="Times New Roman"/>
      </w:rPr>
    </w:lvl>
    <w:lvl w:ilvl="1">
      <w:start w:val="1"/>
      <w:numFmt w:val="decimal"/>
      <w:lvlText w:val="%2."/>
      <w:lvlJc w:val="left"/>
      <w:pPr>
        <w:tabs>
          <w:tab w:val="num" w:pos="0"/>
        </w:tabs>
        <w:ind w:left="1440" w:hanging="360"/>
      </w:pPr>
      <w:rPr>
        <w:rFonts w:ascii="Times New Roman" w:hAnsi="Times New Roman" w:cs="Times New Roman"/>
        <w:b w:val="0"/>
        <w:color w:val="000000"/>
        <w:sz w:val="28"/>
        <w:szCs w:val="28"/>
      </w:rPr>
    </w:lvl>
    <w:lvl w:ilvl="2">
      <w:start w:val="1"/>
      <w:numFmt w:val="decimal"/>
      <w:lvlText w:val="%3."/>
      <w:lvlJc w:val="left"/>
      <w:pPr>
        <w:tabs>
          <w:tab w:val="num" w:pos="-1980"/>
        </w:tabs>
        <w:ind w:left="180" w:hanging="180"/>
      </w:pPr>
      <w:rPr>
        <w:rFonts w:ascii="Times New Roman" w:hAnsi="Times New Roman" w:cs="Times New Roman" w:hint="default"/>
        <w:b w:val="0"/>
        <w:sz w:val="28"/>
        <w:szCs w:val="28"/>
        <w:shd w:val="clear" w:color="auto" w:fill="00FF00"/>
      </w:rPr>
    </w:lvl>
    <w:lvl w:ilvl="3">
      <w:start w:val="1"/>
      <w:numFmt w:val="decimal"/>
      <w:lvlText w:val="%4)"/>
      <w:lvlJc w:val="left"/>
      <w:pPr>
        <w:tabs>
          <w:tab w:val="num" w:pos="458"/>
        </w:tabs>
        <w:ind w:left="3338" w:hanging="360"/>
      </w:pPr>
      <w:rPr>
        <w:rFonts w:ascii="Times New Roman" w:hAnsi="Times New Roman" w:cs="Times New Roman" w:hint="default"/>
        <w:b w:val="0"/>
        <w:iCs/>
        <w:sz w:val="24"/>
        <w:szCs w:val="24"/>
      </w:r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05F06683"/>
    <w:multiLevelType w:val="hybridMultilevel"/>
    <w:tmpl w:val="A7FAB1CE"/>
    <w:lvl w:ilvl="0" w:tplc="4978E9D2">
      <w:start w:val="1"/>
      <w:numFmt w:val="decimal"/>
      <w:lvlText w:val="%1."/>
      <w:lvlJc w:val="left"/>
      <w:pPr>
        <w:ind w:left="757" w:hanging="360"/>
      </w:pPr>
      <w:rPr>
        <w:rFonts w:hint="default"/>
      </w:rPr>
    </w:lvl>
    <w:lvl w:ilvl="1" w:tplc="04190019" w:tentative="1">
      <w:start w:val="1"/>
      <w:numFmt w:val="lowerLetter"/>
      <w:lvlText w:val="%2."/>
      <w:lvlJc w:val="left"/>
      <w:pPr>
        <w:ind w:left="1477" w:hanging="360"/>
      </w:pPr>
    </w:lvl>
    <w:lvl w:ilvl="2" w:tplc="0419001B" w:tentative="1">
      <w:start w:val="1"/>
      <w:numFmt w:val="lowerRoman"/>
      <w:lvlText w:val="%3."/>
      <w:lvlJc w:val="right"/>
      <w:pPr>
        <w:ind w:left="2197" w:hanging="180"/>
      </w:pPr>
    </w:lvl>
    <w:lvl w:ilvl="3" w:tplc="0419000F" w:tentative="1">
      <w:start w:val="1"/>
      <w:numFmt w:val="decimal"/>
      <w:lvlText w:val="%4."/>
      <w:lvlJc w:val="left"/>
      <w:pPr>
        <w:ind w:left="2917" w:hanging="360"/>
      </w:pPr>
    </w:lvl>
    <w:lvl w:ilvl="4" w:tplc="04190019" w:tentative="1">
      <w:start w:val="1"/>
      <w:numFmt w:val="lowerLetter"/>
      <w:lvlText w:val="%5."/>
      <w:lvlJc w:val="left"/>
      <w:pPr>
        <w:ind w:left="3637" w:hanging="360"/>
      </w:pPr>
    </w:lvl>
    <w:lvl w:ilvl="5" w:tplc="0419001B" w:tentative="1">
      <w:start w:val="1"/>
      <w:numFmt w:val="lowerRoman"/>
      <w:lvlText w:val="%6."/>
      <w:lvlJc w:val="right"/>
      <w:pPr>
        <w:ind w:left="4357" w:hanging="180"/>
      </w:pPr>
    </w:lvl>
    <w:lvl w:ilvl="6" w:tplc="0419000F" w:tentative="1">
      <w:start w:val="1"/>
      <w:numFmt w:val="decimal"/>
      <w:lvlText w:val="%7."/>
      <w:lvlJc w:val="left"/>
      <w:pPr>
        <w:ind w:left="5077" w:hanging="360"/>
      </w:pPr>
    </w:lvl>
    <w:lvl w:ilvl="7" w:tplc="04190019" w:tentative="1">
      <w:start w:val="1"/>
      <w:numFmt w:val="lowerLetter"/>
      <w:lvlText w:val="%8."/>
      <w:lvlJc w:val="left"/>
      <w:pPr>
        <w:ind w:left="5797" w:hanging="360"/>
      </w:pPr>
    </w:lvl>
    <w:lvl w:ilvl="8" w:tplc="0419001B" w:tentative="1">
      <w:start w:val="1"/>
      <w:numFmt w:val="lowerRoman"/>
      <w:lvlText w:val="%9."/>
      <w:lvlJc w:val="right"/>
      <w:pPr>
        <w:ind w:left="6517" w:hanging="180"/>
      </w:pPr>
    </w:lvl>
  </w:abstractNum>
  <w:abstractNum w:abstractNumId="3" w15:restartNumberingAfterBreak="0">
    <w:nsid w:val="0AC96425"/>
    <w:multiLevelType w:val="multilevel"/>
    <w:tmpl w:val="A0D21B48"/>
    <w:lvl w:ilvl="0">
      <w:start w:val="1"/>
      <w:numFmt w:val="decimal"/>
      <w:lvlText w:val="%1."/>
      <w:lvlJc w:val="left"/>
      <w:pPr>
        <w:ind w:left="360" w:hanging="360"/>
      </w:pPr>
      <w:rPr>
        <w:rFonts w:eastAsiaTheme="minorHAnsi" w:hint="default"/>
      </w:rPr>
    </w:lvl>
    <w:lvl w:ilvl="1">
      <w:start w:val="1"/>
      <w:numFmt w:val="decimal"/>
      <w:lvlText w:val="%1.%2."/>
      <w:lvlJc w:val="left"/>
      <w:pPr>
        <w:ind w:left="360" w:hanging="360"/>
      </w:pPr>
      <w:rPr>
        <w:rFonts w:eastAsiaTheme="minorHAnsi" w:hint="default"/>
      </w:rPr>
    </w:lvl>
    <w:lvl w:ilvl="2">
      <w:start w:val="1"/>
      <w:numFmt w:val="decimal"/>
      <w:lvlText w:val="%1.%2.%3."/>
      <w:lvlJc w:val="left"/>
      <w:pPr>
        <w:ind w:left="720" w:hanging="720"/>
      </w:pPr>
      <w:rPr>
        <w:rFonts w:eastAsiaTheme="minorHAnsi" w:hint="default"/>
      </w:rPr>
    </w:lvl>
    <w:lvl w:ilvl="3">
      <w:start w:val="1"/>
      <w:numFmt w:val="decimal"/>
      <w:lvlText w:val="%1.%2.%3.%4."/>
      <w:lvlJc w:val="left"/>
      <w:pPr>
        <w:ind w:left="720" w:hanging="720"/>
      </w:pPr>
      <w:rPr>
        <w:rFonts w:eastAsiaTheme="minorHAnsi" w:hint="default"/>
      </w:rPr>
    </w:lvl>
    <w:lvl w:ilvl="4">
      <w:start w:val="1"/>
      <w:numFmt w:val="decimal"/>
      <w:lvlText w:val="%1.%2.%3.%4.%5."/>
      <w:lvlJc w:val="left"/>
      <w:pPr>
        <w:ind w:left="1080" w:hanging="1080"/>
      </w:pPr>
      <w:rPr>
        <w:rFonts w:eastAsiaTheme="minorHAnsi" w:hint="default"/>
      </w:rPr>
    </w:lvl>
    <w:lvl w:ilvl="5">
      <w:start w:val="1"/>
      <w:numFmt w:val="decimal"/>
      <w:lvlText w:val="%1.%2.%3.%4.%5.%6."/>
      <w:lvlJc w:val="left"/>
      <w:pPr>
        <w:ind w:left="1080" w:hanging="1080"/>
      </w:pPr>
      <w:rPr>
        <w:rFonts w:eastAsiaTheme="minorHAnsi" w:hint="default"/>
      </w:rPr>
    </w:lvl>
    <w:lvl w:ilvl="6">
      <w:start w:val="1"/>
      <w:numFmt w:val="decimal"/>
      <w:lvlText w:val="%1.%2.%3.%4.%5.%6.%7."/>
      <w:lvlJc w:val="left"/>
      <w:pPr>
        <w:ind w:left="1440" w:hanging="1440"/>
      </w:pPr>
      <w:rPr>
        <w:rFonts w:eastAsiaTheme="minorHAnsi" w:hint="default"/>
      </w:rPr>
    </w:lvl>
    <w:lvl w:ilvl="7">
      <w:start w:val="1"/>
      <w:numFmt w:val="decimal"/>
      <w:lvlText w:val="%1.%2.%3.%4.%5.%6.%7.%8."/>
      <w:lvlJc w:val="left"/>
      <w:pPr>
        <w:ind w:left="1440" w:hanging="1440"/>
      </w:pPr>
      <w:rPr>
        <w:rFonts w:eastAsiaTheme="minorHAnsi" w:hint="default"/>
      </w:rPr>
    </w:lvl>
    <w:lvl w:ilvl="8">
      <w:start w:val="1"/>
      <w:numFmt w:val="decimal"/>
      <w:lvlText w:val="%1.%2.%3.%4.%5.%6.%7.%8.%9."/>
      <w:lvlJc w:val="left"/>
      <w:pPr>
        <w:ind w:left="1800" w:hanging="1800"/>
      </w:pPr>
      <w:rPr>
        <w:rFonts w:eastAsiaTheme="minorHAnsi" w:hint="default"/>
      </w:rPr>
    </w:lvl>
  </w:abstractNum>
  <w:abstractNum w:abstractNumId="4" w15:restartNumberingAfterBreak="0">
    <w:nsid w:val="166135EF"/>
    <w:multiLevelType w:val="multilevel"/>
    <w:tmpl w:val="B6405E8A"/>
    <w:styleLink w:val="WWNum4"/>
    <w:lvl w:ilvl="0">
      <w:start w:val="1"/>
      <w:numFmt w:val="decimal"/>
      <w:lvlText w:val="%1."/>
      <w:lvlJc w:val="left"/>
      <w:pPr>
        <w:ind w:left="754" w:hanging="360"/>
      </w:pPr>
    </w:lvl>
    <w:lvl w:ilvl="1">
      <w:start w:val="1"/>
      <w:numFmt w:val="lowerLetter"/>
      <w:lvlText w:val="%2."/>
      <w:lvlJc w:val="left"/>
      <w:pPr>
        <w:ind w:left="1474" w:hanging="360"/>
      </w:pPr>
    </w:lvl>
    <w:lvl w:ilvl="2">
      <w:start w:val="1"/>
      <w:numFmt w:val="lowerRoman"/>
      <w:lvlText w:val="%1.%2.%3."/>
      <w:lvlJc w:val="right"/>
      <w:pPr>
        <w:ind w:left="2194" w:hanging="180"/>
      </w:pPr>
    </w:lvl>
    <w:lvl w:ilvl="3">
      <w:start w:val="1"/>
      <w:numFmt w:val="decimal"/>
      <w:lvlText w:val="%1.%2.%3.%4."/>
      <w:lvlJc w:val="left"/>
      <w:pPr>
        <w:ind w:left="2914" w:hanging="360"/>
      </w:pPr>
    </w:lvl>
    <w:lvl w:ilvl="4">
      <w:start w:val="1"/>
      <w:numFmt w:val="lowerLetter"/>
      <w:lvlText w:val="%1.%2.%3.%4.%5."/>
      <w:lvlJc w:val="left"/>
      <w:pPr>
        <w:ind w:left="3634" w:hanging="360"/>
      </w:pPr>
    </w:lvl>
    <w:lvl w:ilvl="5">
      <w:start w:val="1"/>
      <w:numFmt w:val="lowerRoman"/>
      <w:lvlText w:val="%1.%2.%3.%4.%5.%6."/>
      <w:lvlJc w:val="right"/>
      <w:pPr>
        <w:ind w:left="4354" w:hanging="180"/>
      </w:pPr>
    </w:lvl>
    <w:lvl w:ilvl="6">
      <w:start w:val="1"/>
      <w:numFmt w:val="decimal"/>
      <w:lvlText w:val="%1.%2.%3.%4.%5.%6.%7."/>
      <w:lvlJc w:val="left"/>
      <w:pPr>
        <w:ind w:left="5074" w:hanging="360"/>
      </w:pPr>
    </w:lvl>
    <w:lvl w:ilvl="7">
      <w:start w:val="1"/>
      <w:numFmt w:val="lowerLetter"/>
      <w:lvlText w:val="%1.%2.%3.%4.%5.%6.%7.%8."/>
      <w:lvlJc w:val="left"/>
      <w:pPr>
        <w:ind w:left="5794" w:hanging="360"/>
      </w:pPr>
    </w:lvl>
    <w:lvl w:ilvl="8">
      <w:start w:val="1"/>
      <w:numFmt w:val="lowerRoman"/>
      <w:lvlText w:val="%1.%2.%3.%4.%5.%6.%7.%8.%9."/>
      <w:lvlJc w:val="right"/>
      <w:pPr>
        <w:ind w:left="6514" w:hanging="180"/>
      </w:pPr>
    </w:lvl>
  </w:abstractNum>
  <w:abstractNum w:abstractNumId="5" w15:restartNumberingAfterBreak="0">
    <w:nsid w:val="1ED74740"/>
    <w:multiLevelType w:val="multilevel"/>
    <w:tmpl w:val="46DA7FBC"/>
    <w:lvl w:ilvl="0">
      <w:start w:val="2"/>
      <w:numFmt w:val="decimal"/>
      <w:lvlText w:val="%1."/>
      <w:lvlJc w:val="left"/>
      <w:pPr>
        <w:ind w:left="390" w:hanging="39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262F12D1"/>
    <w:multiLevelType w:val="multilevel"/>
    <w:tmpl w:val="3F02BD9A"/>
    <w:styleLink w:val="WWNum5"/>
    <w:lvl w:ilvl="0">
      <w:start w:val="1"/>
      <w:numFmt w:val="decimal"/>
      <w:lvlText w:val="%1."/>
      <w:lvlJc w:val="left"/>
      <w:pPr>
        <w:ind w:left="754" w:hanging="360"/>
      </w:pPr>
    </w:lvl>
    <w:lvl w:ilvl="1">
      <w:start w:val="1"/>
      <w:numFmt w:val="lowerLetter"/>
      <w:lvlText w:val="%2."/>
      <w:lvlJc w:val="left"/>
      <w:pPr>
        <w:ind w:left="1474" w:hanging="360"/>
      </w:pPr>
    </w:lvl>
    <w:lvl w:ilvl="2">
      <w:start w:val="1"/>
      <w:numFmt w:val="lowerRoman"/>
      <w:lvlText w:val="%1.%2.%3."/>
      <w:lvlJc w:val="right"/>
      <w:pPr>
        <w:ind w:left="2194" w:hanging="180"/>
      </w:pPr>
    </w:lvl>
    <w:lvl w:ilvl="3">
      <w:start w:val="1"/>
      <w:numFmt w:val="decimal"/>
      <w:lvlText w:val="%1.%2.%3.%4."/>
      <w:lvlJc w:val="left"/>
      <w:pPr>
        <w:ind w:left="2914" w:hanging="360"/>
      </w:pPr>
    </w:lvl>
    <w:lvl w:ilvl="4">
      <w:start w:val="1"/>
      <w:numFmt w:val="lowerLetter"/>
      <w:lvlText w:val="%1.%2.%3.%4.%5."/>
      <w:lvlJc w:val="left"/>
      <w:pPr>
        <w:ind w:left="3634" w:hanging="360"/>
      </w:pPr>
    </w:lvl>
    <w:lvl w:ilvl="5">
      <w:start w:val="1"/>
      <w:numFmt w:val="lowerRoman"/>
      <w:lvlText w:val="%1.%2.%3.%4.%5.%6."/>
      <w:lvlJc w:val="right"/>
      <w:pPr>
        <w:ind w:left="4354" w:hanging="180"/>
      </w:pPr>
    </w:lvl>
    <w:lvl w:ilvl="6">
      <w:start w:val="1"/>
      <w:numFmt w:val="decimal"/>
      <w:lvlText w:val="%1.%2.%3.%4.%5.%6.%7."/>
      <w:lvlJc w:val="left"/>
      <w:pPr>
        <w:ind w:left="5074" w:hanging="360"/>
      </w:pPr>
    </w:lvl>
    <w:lvl w:ilvl="7">
      <w:start w:val="1"/>
      <w:numFmt w:val="lowerLetter"/>
      <w:lvlText w:val="%1.%2.%3.%4.%5.%6.%7.%8."/>
      <w:lvlJc w:val="left"/>
      <w:pPr>
        <w:ind w:left="5794" w:hanging="360"/>
      </w:pPr>
    </w:lvl>
    <w:lvl w:ilvl="8">
      <w:start w:val="1"/>
      <w:numFmt w:val="lowerRoman"/>
      <w:lvlText w:val="%1.%2.%3.%4.%5.%6.%7.%8.%9."/>
      <w:lvlJc w:val="right"/>
      <w:pPr>
        <w:ind w:left="6514" w:hanging="180"/>
      </w:pPr>
    </w:lvl>
  </w:abstractNum>
  <w:abstractNum w:abstractNumId="7" w15:restartNumberingAfterBreak="0">
    <w:nsid w:val="2A4B3E47"/>
    <w:multiLevelType w:val="hybridMultilevel"/>
    <w:tmpl w:val="D10C6D98"/>
    <w:lvl w:ilvl="0" w:tplc="BB3686A2">
      <w:start w:val="1"/>
      <w:numFmt w:val="decimal"/>
      <w:pStyle w:val="1"/>
      <w:lvlText w:val="%1"/>
      <w:lvlJc w:val="left"/>
      <w:pPr>
        <w:tabs>
          <w:tab w:val="num" w:pos="1549"/>
        </w:tabs>
        <w:ind w:firstLine="720"/>
      </w:pPr>
      <w:rPr>
        <w:rFonts w:cs="Times New Roman" w:hint="default"/>
        <w:b w:val="0"/>
        <w:i w:val="0"/>
      </w:rPr>
    </w:lvl>
    <w:lvl w:ilvl="1" w:tplc="04190019">
      <w:start w:val="1"/>
      <w:numFmt w:val="lowerLetter"/>
      <w:lvlText w:val="%2."/>
      <w:lvlJc w:val="left"/>
      <w:pPr>
        <w:tabs>
          <w:tab w:val="num" w:pos="2912"/>
        </w:tabs>
        <w:ind w:left="2912" w:hanging="360"/>
      </w:pPr>
      <w:rPr>
        <w:rFonts w:cs="Times New Roman"/>
      </w:rPr>
    </w:lvl>
    <w:lvl w:ilvl="2" w:tplc="0419001B" w:tentative="1">
      <w:start w:val="1"/>
      <w:numFmt w:val="lowerRoman"/>
      <w:lvlText w:val="%3."/>
      <w:lvlJc w:val="right"/>
      <w:pPr>
        <w:tabs>
          <w:tab w:val="num" w:pos="3632"/>
        </w:tabs>
        <w:ind w:left="3632" w:hanging="180"/>
      </w:pPr>
      <w:rPr>
        <w:rFonts w:cs="Times New Roman"/>
      </w:rPr>
    </w:lvl>
    <w:lvl w:ilvl="3" w:tplc="0419000F" w:tentative="1">
      <w:start w:val="1"/>
      <w:numFmt w:val="decimal"/>
      <w:lvlText w:val="%4."/>
      <w:lvlJc w:val="left"/>
      <w:pPr>
        <w:tabs>
          <w:tab w:val="num" w:pos="4352"/>
        </w:tabs>
        <w:ind w:left="4352" w:hanging="360"/>
      </w:pPr>
      <w:rPr>
        <w:rFonts w:cs="Times New Roman"/>
      </w:rPr>
    </w:lvl>
    <w:lvl w:ilvl="4" w:tplc="04190019" w:tentative="1">
      <w:start w:val="1"/>
      <w:numFmt w:val="lowerLetter"/>
      <w:lvlText w:val="%5."/>
      <w:lvlJc w:val="left"/>
      <w:pPr>
        <w:tabs>
          <w:tab w:val="num" w:pos="5072"/>
        </w:tabs>
        <w:ind w:left="5072" w:hanging="360"/>
      </w:pPr>
      <w:rPr>
        <w:rFonts w:cs="Times New Roman"/>
      </w:rPr>
    </w:lvl>
    <w:lvl w:ilvl="5" w:tplc="0419001B" w:tentative="1">
      <w:start w:val="1"/>
      <w:numFmt w:val="lowerRoman"/>
      <w:lvlText w:val="%6."/>
      <w:lvlJc w:val="right"/>
      <w:pPr>
        <w:tabs>
          <w:tab w:val="num" w:pos="5792"/>
        </w:tabs>
        <w:ind w:left="5792" w:hanging="180"/>
      </w:pPr>
      <w:rPr>
        <w:rFonts w:cs="Times New Roman"/>
      </w:rPr>
    </w:lvl>
    <w:lvl w:ilvl="6" w:tplc="0419000F" w:tentative="1">
      <w:start w:val="1"/>
      <w:numFmt w:val="decimal"/>
      <w:lvlText w:val="%7."/>
      <w:lvlJc w:val="left"/>
      <w:pPr>
        <w:tabs>
          <w:tab w:val="num" w:pos="6512"/>
        </w:tabs>
        <w:ind w:left="6512" w:hanging="360"/>
      </w:pPr>
      <w:rPr>
        <w:rFonts w:cs="Times New Roman"/>
      </w:rPr>
    </w:lvl>
    <w:lvl w:ilvl="7" w:tplc="04190019" w:tentative="1">
      <w:start w:val="1"/>
      <w:numFmt w:val="lowerLetter"/>
      <w:lvlText w:val="%8."/>
      <w:lvlJc w:val="left"/>
      <w:pPr>
        <w:tabs>
          <w:tab w:val="num" w:pos="7232"/>
        </w:tabs>
        <w:ind w:left="7232" w:hanging="360"/>
      </w:pPr>
      <w:rPr>
        <w:rFonts w:cs="Times New Roman"/>
      </w:rPr>
    </w:lvl>
    <w:lvl w:ilvl="8" w:tplc="0419001B" w:tentative="1">
      <w:start w:val="1"/>
      <w:numFmt w:val="lowerRoman"/>
      <w:lvlText w:val="%9."/>
      <w:lvlJc w:val="right"/>
      <w:pPr>
        <w:tabs>
          <w:tab w:val="num" w:pos="7952"/>
        </w:tabs>
        <w:ind w:left="7952" w:hanging="180"/>
      </w:pPr>
      <w:rPr>
        <w:rFonts w:cs="Times New Roman"/>
      </w:rPr>
    </w:lvl>
  </w:abstractNum>
  <w:abstractNum w:abstractNumId="8" w15:restartNumberingAfterBreak="0">
    <w:nsid w:val="2BC97A1F"/>
    <w:multiLevelType w:val="hybridMultilevel"/>
    <w:tmpl w:val="7974D024"/>
    <w:lvl w:ilvl="0" w:tplc="B5980EF8">
      <w:start w:val="1"/>
      <w:numFmt w:val="bullet"/>
      <w:pStyle w:val="a"/>
      <w:lvlText w:val=""/>
      <w:lvlJc w:val="left"/>
      <w:pPr>
        <w:ind w:left="1069" w:hanging="360"/>
      </w:pPr>
      <w:rPr>
        <w:rFonts w:ascii="Symbol" w:hAnsi="Symbol" w:hint="default"/>
        <w:strike w:val="0"/>
      </w:rPr>
    </w:lvl>
    <w:lvl w:ilvl="1" w:tplc="04190003">
      <w:start w:val="1"/>
      <w:numFmt w:val="bullet"/>
      <w:lvlText w:val="o"/>
      <w:lvlJc w:val="left"/>
      <w:pPr>
        <w:ind w:left="1789" w:hanging="360"/>
      </w:pPr>
      <w:rPr>
        <w:rFonts w:ascii="Courier New" w:hAnsi="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9" w15:restartNumberingAfterBreak="0">
    <w:nsid w:val="30A567F9"/>
    <w:multiLevelType w:val="multilevel"/>
    <w:tmpl w:val="3BA22D0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356F15C6"/>
    <w:multiLevelType w:val="multilevel"/>
    <w:tmpl w:val="2FECFF24"/>
    <w:styleLink w:val="WWNum6"/>
    <w:lvl w:ilvl="0">
      <w:start w:val="1"/>
      <w:numFmt w:val="decimal"/>
      <w:lvlText w:val="%1."/>
      <w:lvlJc w:val="left"/>
      <w:pPr>
        <w:ind w:left="754" w:hanging="360"/>
      </w:pPr>
      <w:rPr>
        <w:rFonts w:ascii="Times New Roman" w:eastAsia="Calibri" w:hAnsi="Times New Roman" w:cs="Times New Roman"/>
      </w:rPr>
    </w:lvl>
    <w:lvl w:ilvl="1">
      <w:start w:val="1"/>
      <w:numFmt w:val="lowerLetter"/>
      <w:lvlText w:val="%2."/>
      <w:lvlJc w:val="left"/>
      <w:pPr>
        <w:ind w:left="1474" w:hanging="360"/>
      </w:pPr>
    </w:lvl>
    <w:lvl w:ilvl="2">
      <w:start w:val="1"/>
      <w:numFmt w:val="lowerRoman"/>
      <w:lvlText w:val="%1.%2.%3."/>
      <w:lvlJc w:val="right"/>
      <w:pPr>
        <w:ind w:left="2194" w:hanging="180"/>
      </w:pPr>
    </w:lvl>
    <w:lvl w:ilvl="3">
      <w:start w:val="1"/>
      <w:numFmt w:val="decimal"/>
      <w:lvlText w:val="%1.%2.%3.%4."/>
      <w:lvlJc w:val="left"/>
      <w:pPr>
        <w:ind w:left="2914" w:hanging="360"/>
      </w:pPr>
    </w:lvl>
    <w:lvl w:ilvl="4">
      <w:start w:val="1"/>
      <w:numFmt w:val="lowerLetter"/>
      <w:lvlText w:val="%1.%2.%3.%4.%5."/>
      <w:lvlJc w:val="left"/>
      <w:pPr>
        <w:ind w:left="3634" w:hanging="360"/>
      </w:pPr>
    </w:lvl>
    <w:lvl w:ilvl="5">
      <w:start w:val="1"/>
      <w:numFmt w:val="lowerRoman"/>
      <w:lvlText w:val="%1.%2.%3.%4.%5.%6."/>
      <w:lvlJc w:val="right"/>
      <w:pPr>
        <w:ind w:left="4354" w:hanging="180"/>
      </w:pPr>
    </w:lvl>
    <w:lvl w:ilvl="6">
      <w:start w:val="1"/>
      <w:numFmt w:val="decimal"/>
      <w:lvlText w:val="%1.%2.%3.%4.%5.%6.%7."/>
      <w:lvlJc w:val="left"/>
      <w:pPr>
        <w:ind w:left="5074" w:hanging="360"/>
      </w:pPr>
    </w:lvl>
    <w:lvl w:ilvl="7">
      <w:start w:val="1"/>
      <w:numFmt w:val="lowerLetter"/>
      <w:lvlText w:val="%1.%2.%3.%4.%5.%6.%7.%8."/>
      <w:lvlJc w:val="left"/>
      <w:pPr>
        <w:ind w:left="5794" w:hanging="360"/>
      </w:pPr>
    </w:lvl>
    <w:lvl w:ilvl="8">
      <w:start w:val="1"/>
      <w:numFmt w:val="lowerRoman"/>
      <w:lvlText w:val="%1.%2.%3.%4.%5.%6.%7.%8.%9."/>
      <w:lvlJc w:val="right"/>
      <w:pPr>
        <w:ind w:left="6514" w:hanging="180"/>
      </w:pPr>
    </w:lvl>
  </w:abstractNum>
  <w:abstractNum w:abstractNumId="11" w15:restartNumberingAfterBreak="0">
    <w:nsid w:val="385C60B2"/>
    <w:multiLevelType w:val="multilevel"/>
    <w:tmpl w:val="A0D21B48"/>
    <w:lvl w:ilvl="0">
      <w:start w:val="1"/>
      <w:numFmt w:val="decimal"/>
      <w:lvlText w:val="%1."/>
      <w:lvlJc w:val="left"/>
      <w:pPr>
        <w:ind w:left="360" w:hanging="360"/>
      </w:pPr>
      <w:rPr>
        <w:rFonts w:eastAsiaTheme="minorHAnsi" w:hint="default"/>
      </w:rPr>
    </w:lvl>
    <w:lvl w:ilvl="1">
      <w:start w:val="1"/>
      <w:numFmt w:val="decimal"/>
      <w:lvlText w:val="%1.%2."/>
      <w:lvlJc w:val="left"/>
      <w:pPr>
        <w:ind w:left="360" w:hanging="360"/>
      </w:pPr>
      <w:rPr>
        <w:rFonts w:eastAsiaTheme="minorHAnsi" w:hint="default"/>
      </w:rPr>
    </w:lvl>
    <w:lvl w:ilvl="2">
      <w:start w:val="1"/>
      <w:numFmt w:val="decimal"/>
      <w:lvlText w:val="%1.%2.%3."/>
      <w:lvlJc w:val="left"/>
      <w:pPr>
        <w:ind w:left="720" w:hanging="720"/>
      </w:pPr>
      <w:rPr>
        <w:rFonts w:eastAsiaTheme="minorHAnsi" w:hint="default"/>
      </w:rPr>
    </w:lvl>
    <w:lvl w:ilvl="3">
      <w:start w:val="1"/>
      <w:numFmt w:val="decimal"/>
      <w:lvlText w:val="%1.%2.%3.%4."/>
      <w:lvlJc w:val="left"/>
      <w:pPr>
        <w:ind w:left="720" w:hanging="720"/>
      </w:pPr>
      <w:rPr>
        <w:rFonts w:eastAsiaTheme="minorHAnsi" w:hint="default"/>
      </w:rPr>
    </w:lvl>
    <w:lvl w:ilvl="4">
      <w:start w:val="1"/>
      <w:numFmt w:val="decimal"/>
      <w:lvlText w:val="%1.%2.%3.%4.%5."/>
      <w:lvlJc w:val="left"/>
      <w:pPr>
        <w:ind w:left="1080" w:hanging="1080"/>
      </w:pPr>
      <w:rPr>
        <w:rFonts w:eastAsiaTheme="minorHAnsi" w:hint="default"/>
      </w:rPr>
    </w:lvl>
    <w:lvl w:ilvl="5">
      <w:start w:val="1"/>
      <w:numFmt w:val="decimal"/>
      <w:lvlText w:val="%1.%2.%3.%4.%5.%6."/>
      <w:lvlJc w:val="left"/>
      <w:pPr>
        <w:ind w:left="1080" w:hanging="1080"/>
      </w:pPr>
      <w:rPr>
        <w:rFonts w:eastAsiaTheme="minorHAnsi" w:hint="default"/>
      </w:rPr>
    </w:lvl>
    <w:lvl w:ilvl="6">
      <w:start w:val="1"/>
      <w:numFmt w:val="decimal"/>
      <w:lvlText w:val="%1.%2.%3.%4.%5.%6.%7."/>
      <w:lvlJc w:val="left"/>
      <w:pPr>
        <w:ind w:left="1440" w:hanging="1440"/>
      </w:pPr>
      <w:rPr>
        <w:rFonts w:eastAsiaTheme="minorHAnsi" w:hint="default"/>
      </w:rPr>
    </w:lvl>
    <w:lvl w:ilvl="7">
      <w:start w:val="1"/>
      <w:numFmt w:val="decimal"/>
      <w:lvlText w:val="%1.%2.%3.%4.%5.%6.%7.%8."/>
      <w:lvlJc w:val="left"/>
      <w:pPr>
        <w:ind w:left="1440" w:hanging="1440"/>
      </w:pPr>
      <w:rPr>
        <w:rFonts w:eastAsiaTheme="minorHAnsi" w:hint="default"/>
      </w:rPr>
    </w:lvl>
    <w:lvl w:ilvl="8">
      <w:start w:val="1"/>
      <w:numFmt w:val="decimal"/>
      <w:lvlText w:val="%1.%2.%3.%4.%5.%6.%7.%8.%9."/>
      <w:lvlJc w:val="left"/>
      <w:pPr>
        <w:ind w:left="1800" w:hanging="1800"/>
      </w:pPr>
      <w:rPr>
        <w:rFonts w:eastAsiaTheme="minorHAnsi" w:hint="default"/>
      </w:rPr>
    </w:lvl>
  </w:abstractNum>
  <w:abstractNum w:abstractNumId="12" w15:restartNumberingAfterBreak="0">
    <w:nsid w:val="39553F78"/>
    <w:multiLevelType w:val="multilevel"/>
    <w:tmpl w:val="55F291F2"/>
    <w:lvl w:ilvl="0">
      <w:start w:val="4"/>
      <w:numFmt w:val="decimal"/>
      <w:lvlText w:val="%1."/>
      <w:lvlJc w:val="left"/>
      <w:pPr>
        <w:ind w:left="390" w:hanging="390"/>
      </w:pPr>
      <w:rPr>
        <w:rFonts w:hint="default"/>
      </w:rPr>
    </w:lvl>
    <w:lvl w:ilvl="1">
      <w:start w:val="3"/>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13" w15:restartNumberingAfterBreak="0">
    <w:nsid w:val="3C641586"/>
    <w:multiLevelType w:val="hybridMultilevel"/>
    <w:tmpl w:val="49B2B9E4"/>
    <w:lvl w:ilvl="0" w:tplc="0419000F">
      <w:start w:val="1"/>
      <w:numFmt w:val="decimal"/>
      <w:lvlText w:val="%1."/>
      <w:lvlJc w:val="left"/>
      <w:pPr>
        <w:ind w:left="644"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40635F72"/>
    <w:multiLevelType w:val="hybridMultilevel"/>
    <w:tmpl w:val="0B6EB604"/>
    <w:lvl w:ilvl="0" w:tplc="00343FC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5" w15:restartNumberingAfterBreak="0">
    <w:nsid w:val="4BBD4AEB"/>
    <w:multiLevelType w:val="multilevel"/>
    <w:tmpl w:val="DD7C9CE8"/>
    <w:lvl w:ilvl="0">
      <w:start w:val="1"/>
      <w:numFmt w:val="upperRoman"/>
      <w:lvlText w:val="%1."/>
      <w:lvlJc w:val="left"/>
      <w:pPr>
        <w:ind w:left="862" w:hanging="720"/>
      </w:pPr>
      <w:rPr>
        <w:rFonts w:hint="default"/>
      </w:rPr>
    </w:lvl>
    <w:lvl w:ilvl="1">
      <w:start w:val="5"/>
      <w:numFmt w:val="decimal"/>
      <w:isLgl/>
      <w:lvlText w:val="%1.%2."/>
      <w:lvlJc w:val="left"/>
      <w:pPr>
        <w:ind w:left="1878" w:hanging="1350"/>
      </w:pPr>
      <w:rPr>
        <w:rFonts w:hint="default"/>
      </w:rPr>
    </w:lvl>
    <w:lvl w:ilvl="2">
      <w:start w:val="1"/>
      <w:numFmt w:val="decimal"/>
      <w:isLgl/>
      <w:lvlText w:val="%1.%2.%3."/>
      <w:lvlJc w:val="left"/>
      <w:pPr>
        <w:ind w:left="2264" w:hanging="1350"/>
      </w:pPr>
      <w:rPr>
        <w:rFonts w:hint="default"/>
      </w:rPr>
    </w:lvl>
    <w:lvl w:ilvl="3">
      <w:start w:val="1"/>
      <w:numFmt w:val="decimal"/>
      <w:isLgl/>
      <w:lvlText w:val="%1.%2.%3.%4."/>
      <w:lvlJc w:val="left"/>
      <w:pPr>
        <w:ind w:left="2650" w:hanging="1350"/>
      </w:pPr>
      <w:rPr>
        <w:rFonts w:hint="default"/>
      </w:rPr>
    </w:lvl>
    <w:lvl w:ilvl="4">
      <w:start w:val="1"/>
      <w:numFmt w:val="decimal"/>
      <w:isLgl/>
      <w:lvlText w:val="%1.%2.%3.%4.%5."/>
      <w:lvlJc w:val="left"/>
      <w:pPr>
        <w:ind w:left="3036" w:hanging="1350"/>
      </w:pPr>
      <w:rPr>
        <w:rFonts w:hint="default"/>
      </w:rPr>
    </w:lvl>
    <w:lvl w:ilvl="5">
      <w:start w:val="1"/>
      <w:numFmt w:val="decimal"/>
      <w:isLgl/>
      <w:lvlText w:val="%1.%2.%3.%4.%5.%6."/>
      <w:lvlJc w:val="left"/>
      <w:pPr>
        <w:ind w:left="3422" w:hanging="1350"/>
      </w:pPr>
      <w:rPr>
        <w:rFonts w:hint="default"/>
      </w:rPr>
    </w:lvl>
    <w:lvl w:ilvl="6">
      <w:start w:val="1"/>
      <w:numFmt w:val="decimal"/>
      <w:isLgl/>
      <w:lvlText w:val="%1.%2.%3.%4.%5.%6.%7."/>
      <w:lvlJc w:val="left"/>
      <w:pPr>
        <w:ind w:left="3898" w:hanging="1440"/>
      </w:pPr>
      <w:rPr>
        <w:rFonts w:hint="default"/>
      </w:rPr>
    </w:lvl>
    <w:lvl w:ilvl="7">
      <w:start w:val="1"/>
      <w:numFmt w:val="decimal"/>
      <w:isLgl/>
      <w:lvlText w:val="%1.%2.%3.%4.%5.%6.%7.%8."/>
      <w:lvlJc w:val="left"/>
      <w:pPr>
        <w:ind w:left="4284" w:hanging="1440"/>
      </w:pPr>
      <w:rPr>
        <w:rFonts w:hint="default"/>
      </w:rPr>
    </w:lvl>
    <w:lvl w:ilvl="8">
      <w:start w:val="1"/>
      <w:numFmt w:val="decimal"/>
      <w:isLgl/>
      <w:lvlText w:val="%1.%2.%3.%4.%5.%6.%7.%8.%9."/>
      <w:lvlJc w:val="left"/>
      <w:pPr>
        <w:ind w:left="5030" w:hanging="1800"/>
      </w:pPr>
      <w:rPr>
        <w:rFonts w:hint="default"/>
      </w:rPr>
    </w:lvl>
  </w:abstractNum>
  <w:abstractNum w:abstractNumId="16" w15:restartNumberingAfterBreak="0">
    <w:nsid w:val="65BC2C15"/>
    <w:multiLevelType w:val="multilevel"/>
    <w:tmpl w:val="55F291F2"/>
    <w:lvl w:ilvl="0">
      <w:start w:val="4"/>
      <w:numFmt w:val="decimal"/>
      <w:lvlText w:val="%1."/>
      <w:lvlJc w:val="left"/>
      <w:pPr>
        <w:ind w:left="390" w:hanging="390"/>
      </w:pPr>
    </w:lvl>
    <w:lvl w:ilvl="1">
      <w:start w:val="1"/>
      <w:numFmt w:val="decimal"/>
      <w:lvlText w:val="%1.%2."/>
      <w:lvlJc w:val="left"/>
      <w:pPr>
        <w:ind w:left="1429" w:hanging="720"/>
      </w:pPr>
    </w:lvl>
    <w:lvl w:ilvl="2">
      <w:start w:val="1"/>
      <w:numFmt w:val="decimal"/>
      <w:lvlText w:val="%1.%2.%3."/>
      <w:lvlJc w:val="left"/>
      <w:pPr>
        <w:ind w:left="2138" w:hanging="720"/>
      </w:pPr>
    </w:lvl>
    <w:lvl w:ilvl="3">
      <w:start w:val="1"/>
      <w:numFmt w:val="decimal"/>
      <w:lvlText w:val="%1.%2.%3.%4."/>
      <w:lvlJc w:val="left"/>
      <w:pPr>
        <w:ind w:left="3207" w:hanging="1080"/>
      </w:pPr>
    </w:lvl>
    <w:lvl w:ilvl="4">
      <w:start w:val="1"/>
      <w:numFmt w:val="decimal"/>
      <w:lvlText w:val="%1.%2.%3.%4.%5."/>
      <w:lvlJc w:val="left"/>
      <w:pPr>
        <w:ind w:left="3916" w:hanging="1080"/>
      </w:pPr>
    </w:lvl>
    <w:lvl w:ilvl="5">
      <w:start w:val="1"/>
      <w:numFmt w:val="decimal"/>
      <w:lvlText w:val="%1.%2.%3.%4.%5.%6."/>
      <w:lvlJc w:val="left"/>
      <w:pPr>
        <w:ind w:left="4985" w:hanging="1440"/>
      </w:pPr>
    </w:lvl>
    <w:lvl w:ilvl="6">
      <w:start w:val="1"/>
      <w:numFmt w:val="decimal"/>
      <w:lvlText w:val="%1.%2.%3.%4.%5.%6.%7."/>
      <w:lvlJc w:val="left"/>
      <w:pPr>
        <w:ind w:left="5694" w:hanging="1440"/>
      </w:pPr>
    </w:lvl>
    <w:lvl w:ilvl="7">
      <w:start w:val="1"/>
      <w:numFmt w:val="decimal"/>
      <w:lvlText w:val="%1.%2.%3.%4.%5.%6.%7.%8."/>
      <w:lvlJc w:val="left"/>
      <w:pPr>
        <w:ind w:left="6763" w:hanging="1800"/>
      </w:pPr>
    </w:lvl>
    <w:lvl w:ilvl="8">
      <w:start w:val="1"/>
      <w:numFmt w:val="decimal"/>
      <w:lvlText w:val="%1.%2.%3.%4.%5.%6.%7.%8.%9."/>
      <w:lvlJc w:val="left"/>
      <w:pPr>
        <w:ind w:left="7472" w:hanging="1800"/>
      </w:pPr>
    </w:lvl>
  </w:abstractNum>
  <w:abstractNum w:abstractNumId="17" w15:restartNumberingAfterBreak="0">
    <w:nsid w:val="67AD37D8"/>
    <w:multiLevelType w:val="multilevel"/>
    <w:tmpl w:val="1E505A26"/>
    <w:lvl w:ilvl="0">
      <w:start w:val="1"/>
      <w:numFmt w:val="decimal"/>
      <w:lvlText w:val="%1."/>
      <w:lvlJc w:val="left"/>
      <w:pPr>
        <w:ind w:left="420" w:hanging="420"/>
      </w:pPr>
      <w:rPr>
        <w:rFonts w:hint="default"/>
        <w:b/>
      </w:rPr>
    </w:lvl>
    <w:lvl w:ilvl="1">
      <w:start w:val="1"/>
      <w:numFmt w:val="decimal"/>
      <w:lvlText w:val="%1.%2."/>
      <w:lvlJc w:val="left"/>
      <w:pPr>
        <w:ind w:left="420" w:hanging="4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8" w15:restartNumberingAfterBreak="0">
    <w:nsid w:val="6BE57588"/>
    <w:multiLevelType w:val="multilevel"/>
    <w:tmpl w:val="F96086DE"/>
    <w:lvl w:ilvl="0">
      <w:start w:val="5"/>
      <w:numFmt w:val="decimal"/>
      <w:lvlText w:val="%1."/>
      <w:lvlJc w:val="left"/>
      <w:pPr>
        <w:ind w:left="390" w:hanging="390"/>
      </w:pPr>
      <w:rPr>
        <w:rFonts w:hint="default"/>
        <w:i w:val="0"/>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6D163780"/>
    <w:multiLevelType w:val="hybridMultilevel"/>
    <w:tmpl w:val="0A7A6350"/>
    <w:lvl w:ilvl="0" w:tplc="C4581CE6">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20" w15:restartNumberingAfterBreak="0">
    <w:nsid w:val="72EC0EE6"/>
    <w:multiLevelType w:val="multilevel"/>
    <w:tmpl w:val="7CDA34BE"/>
    <w:styleLink w:val="4"/>
    <w:lvl w:ilvl="0">
      <w:start w:val="1"/>
      <w:numFmt w:val="decimal"/>
      <w:lvlText w:val="%1."/>
      <w:lvlJc w:val="left"/>
      <w:pPr>
        <w:ind w:left="660" w:hanging="660"/>
      </w:pPr>
      <w:rPr>
        <w:rFonts w:cs="Times New Roman"/>
      </w:rPr>
    </w:lvl>
    <w:lvl w:ilvl="1">
      <w:start w:val="1"/>
      <w:numFmt w:val="decimal"/>
      <w:lvlText w:val="%1.%2."/>
      <w:lvlJc w:val="left"/>
      <w:pPr>
        <w:ind w:left="984" w:hanging="660"/>
      </w:pPr>
      <w:rPr>
        <w:rFonts w:cs="Times New Roman"/>
      </w:rPr>
    </w:lvl>
    <w:lvl w:ilvl="2">
      <w:start w:val="1"/>
      <w:numFmt w:val="decimal"/>
      <w:lvlText w:val="13.2.%3"/>
      <w:lvlJc w:val="left"/>
      <w:pPr>
        <w:ind w:left="1004" w:hanging="720"/>
      </w:pPr>
      <w:rPr>
        <w:rFonts w:cs="Times New Roman"/>
      </w:rPr>
    </w:lvl>
    <w:lvl w:ilvl="3">
      <w:start w:val="1"/>
      <w:numFmt w:val="decimal"/>
      <w:lvlText w:val="%1.%2.%3.%4."/>
      <w:lvlJc w:val="left"/>
      <w:pPr>
        <w:ind w:left="1692" w:hanging="720"/>
      </w:pPr>
      <w:rPr>
        <w:rFonts w:cs="Times New Roman"/>
      </w:rPr>
    </w:lvl>
    <w:lvl w:ilvl="4">
      <w:start w:val="1"/>
      <w:numFmt w:val="decimal"/>
      <w:lvlText w:val="%1.%2.%3.%4.%5."/>
      <w:lvlJc w:val="left"/>
      <w:pPr>
        <w:ind w:left="2376" w:hanging="1080"/>
      </w:pPr>
      <w:rPr>
        <w:rFonts w:cs="Times New Roman"/>
      </w:rPr>
    </w:lvl>
    <w:lvl w:ilvl="5">
      <w:start w:val="1"/>
      <w:numFmt w:val="decimal"/>
      <w:lvlText w:val="%1.%2.%3.%4.%5.%6."/>
      <w:lvlJc w:val="left"/>
      <w:pPr>
        <w:ind w:left="2700" w:hanging="1080"/>
      </w:pPr>
      <w:rPr>
        <w:rFonts w:cs="Times New Roman"/>
      </w:rPr>
    </w:lvl>
    <w:lvl w:ilvl="6">
      <w:start w:val="1"/>
      <w:numFmt w:val="decimal"/>
      <w:lvlText w:val="%1.%2.%3.%4.%5.%6.%7."/>
      <w:lvlJc w:val="left"/>
      <w:pPr>
        <w:ind w:left="3384" w:hanging="1440"/>
      </w:pPr>
      <w:rPr>
        <w:rFonts w:cs="Times New Roman"/>
      </w:rPr>
    </w:lvl>
    <w:lvl w:ilvl="7">
      <w:start w:val="1"/>
      <w:numFmt w:val="decimal"/>
      <w:lvlText w:val="%1.%2.%3.%4.%5.%6.%7.%8."/>
      <w:lvlJc w:val="left"/>
      <w:pPr>
        <w:ind w:left="3708" w:hanging="1440"/>
      </w:pPr>
      <w:rPr>
        <w:rFonts w:cs="Times New Roman"/>
      </w:rPr>
    </w:lvl>
    <w:lvl w:ilvl="8">
      <w:start w:val="1"/>
      <w:numFmt w:val="decimal"/>
      <w:lvlText w:val="%1.%2.%3.%4.%5.%6.%7.%8.%9."/>
      <w:lvlJc w:val="left"/>
      <w:pPr>
        <w:ind w:left="4392" w:hanging="1800"/>
      </w:pPr>
      <w:rPr>
        <w:rFonts w:cs="Times New Roman"/>
      </w:rPr>
    </w:lvl>
  </w:abstractNum>
  <w:abstractNum w:abstractNumId="21" w15:restartNumberingAfterBreak="0">
    <w:nsid w:val="77E56FA2"/>
    <w:multiLevelType w:val="hybridMultilevel"/>
    <w:tmpl w:val="0A7A6350"/>
    <w:lvl w:ilvl="0" w:tplc="C4581CE6">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num w:numId="1">
    <w:abstractNumId w:val="13"/>
  </w:num>
  <w:num w:numId="2">
    <w:abstractNumId w:val="15"/>
  </w:num>
  <w:num w:numId="3">
    <w:abstractNumId w:val="20"/>
  </w:num>
  <w:num w:numId="4">
    <w:abstractNumId w:val="2"/>
  </w:num>
  <w:num w:numId="5">
    <w:abstractNumId w:val="14"/>
  </w:num>
  <w:num w:numId="6">
    <w:abstractNumId w:val="4"/>
  </w:num>
  <w:num w:numId="7">
    <w:abstractNumId w:val="6"/>
  </w:num>
  <w:num w:numId="8">
    <w:abstractNumId w:val="10"/>
  </w:num>
  <w:num w:numId="9">
    <w:abstractNumId w:val="7"/>
  </w:num>
  <w:num w:numId="10">
    <w:abstractNumId w:val="8"/>
  </w:num>
  <w:num w:numId="11">
    <w:abstractNumId w:val="9"/>
  </w:num>
  <w:num w:numId="12">
    <w:abstractNumId w:val="11"/>
  </w:num>
  <w:num w:numId="13">
    <w:abstractNumId w:val="18"/>
  </w:num>
  <w:num w:numId="1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num>
  <w:num w:numId="16">
    <w:abstractNumId w:val="5"/>
  </w:num>
  <w:num w:numId="1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6"/>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2"/>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8"/>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6"/>
  </w:num>
  <w:num w:numId="25">
    <w:abstractNumId w:val="3"/>
  </w:num>
  <w:num w:numId="26">
    <w:abstractNumId w:val="1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62D2"/>
    <w:rsid w:val="000005D4"/>
    <w:rsid w:val="00001703"/>
    <w:rsid w:val="00001B67"/>
    <w:rsid w:val="00002E1C"/>
    <w:rsid w:val="00002EF8"/>
    <w:rsid w:val="00004A67"/>
    <w:rsid w:val="0000565F"/>
    <w:rsid w:val="00005988"/>
    <w:rsid w:val="000062D2"/>
    <w:rsid w:val="00006AAE"/>
    <w:rsid w:val="00006C74"/>
    <w:rsid w:val="000071FE"/>
    <w:rsid w:val="00007416"/>
    <w:rsid w:val="00007CF5"/>
    <w:rsid w:val="00007E91"/>
    <w:rsid w:val="0001218C"/>
    <w:rsid w:val="00012E2D"/>
    <w:rsid w:val="0001392C"/>
    <w:rsid w:val="00014769"/>
    <w:rsid w:val="00014A58"/>
    <w:rsid w:val="00014BB9"/>
    <w:rsid w:val="000154D9"/>
    <w:rsid w:val="00015707"/>
    <w:rsid w:val="00015867"/>
    <w:rsid w:val="00015C43"/>
    <w:rsid w:val="00015FF4"/>
    <w:rsid w:val="000170DC"/>
    <w:rsid w:val="000173EB"/>
    <w:rsid w:val="000201D2"/>
    <w:rsid w:val="000202CC"/>
    <w:rsid w:val="00020B5E"/>
    <w:rsid w:val="00021551"/>
    <w:rsid w:val="0002202C"/>
    <w:rsid w:val="00022C0D"/>
    <w:rsid w:val="00022D24"/>
    <w:rsid w:val="00022EB8"/>
    <w:rsid w:val="00022F06"/>
    <w:rsid w:val="000230CA"/>
    <w:rsid w:val="000231F6"/>
    <w:rsid w:val="00023881"/>
    <w:rsid w:val="00025BAB"/>
    <w:rsid w:val="000262E2"/>
    <w:rsid w:val="000264FF"/>
    <w:rsid w:val="00026617"/>
    <w:rsid w:val="00027304"/>
    <w:rsid w:val="000276ED"/>
    <w:rsid w:val="00027BD7"/>
    <w:rsid w:val="0003253E"/>
    <w:rsid w:val="000328F0"/>
    <w:rsid w:val="00032BA1"/>
    <w:rsid w:val="00032C05"/>
    <w:rsid w:val="000334D5"/>
    <w:rsid w:val="00033EE8"/>
    <w:rsid w:val="0003464D"/>
    <w:rsid w:val="000349D2"/>
    <w:rsid w:val="00034E53"/>
    <w:rsid w:val="00035B23"/>
    <w:rsid w:val="00036668"/>
    <w:rsid w:val="00036D2E"/>
    <w:rsid w:val="00040039"/>
    <w:rsid w:val="000405D4"/>
    <w:rsid w:val="0004064D"/>
    <w:rsid w:val="00041715"/>
    <w:rsid w:val="00041894"/>
    <w:rsid w:val="000427BE"/>
    <w:rsid w:val="00043BE8"/>
    <w:rsid w:val="00044129"/>
    <w:rsid w:val="00046849"/>
    <w:rsid w:val="0004730A"/>
    <w:rsid w:val="000473F3"/>
    <w:rsid w:val="00047AC2"/>
    <w:rsid w:val="00057CEF"/>
    <w:rsid w:val="000605D9"/>
    <w:rsid w:val="00060F38"/>
    <w:rsid w:val="00061B22"/>
    <w:rsid w:val="00061BBD"/>
    <w:rsid w:val="00061F61"/>
    <w:rsid w:val="00062DF2"/>
    <w:rsid w:val="00063372"/>
    <w:rsid w:val="000643A3"/>
    <w:rsid w:val="00064C4D"/>
    <w:rsid w:val="00065037"/>
    <w:rsid w:val="000650E9"/>
    <w:rsid w:val="00065504"/>
    <w:rsid w:val="00065F34"/>
    <w:rsid w:val="00066227"/>
    <w:rsid w:val="000664EF"/>
    <w:rsid w:val="00066E99"/>
    <w:rsid w:val="00067AEA"/>
    <w:rsid w:val="00067F99"/>
    <w:rsid w:val="00070048"/>
    <w:rsid w:val="00070A96"/>
    <w:rsid w:val="00073F9D"/>
    <w:rsid w:val="000777BA"/>
    <w:rsid w:val="00077FC8"/>
    <w:rsid w:val="0008064A"/>
    <w:rsid w:val="000807E9"/>
    <w:rsid w:val="00080E19"/>
    <w:rsid w:val="000820E6"/>
    <w:rsid w:val="000834BC"/>
    <w:rsid w:val="00083827"/>
    <w:rsid w:val="0008472C"/>
    <w:rsid w:val="0009138D"/>
    <w:rsid w:val="00091945"/>
    <w:rsid w:val="00096434"/>
    <w:rsid w:val="00096DF9"/>
    <w:rsid w:val="000A083D"/>
    <w:rsid w:val="000A2B49"/>
    <w:rsid w:val="000A2CC4"/>
    <w:rsid w:val="000A2FBD"/>
    <w:rsid w:val="000A440D"/>
    <w:rsid w:val="000A47C9"/>
    <w:rsid w:val="000A5A69"/>
    <w:rsid w:val="000A761A"/>
    <w:rsid w:val="000B16BB"/>
    <w:rsid w:val="000B1A5C"/>
    <w:rsid w:val="000B20B4"/>
    <w:rsid w:val="000B503C"/>
    <w:rsid w:val="000B72C0"/>
    <w:rsid w:val="000B7647"/>
    <w:rsid w:val="000B7F09"/>
    <w:rsid w:val="000C0136"/>
    <w:rsid w:val="000C0A8D"/>
    <w:rsid w:val="000C1CE1"/>
    <w:rsid w:val="000C25D7"/>
    <w:rsid w:val="000C2EE8"/>
    <w:rsid w:val="000C5385"/>
    <w:rsid w:val="000C59E7"/>
    <w:rsid w:val="000D0D29"/>
    <w:rsid w:val="000D1931"/>
    <w:rsid w:val="000D1BE0"/>
    <w:rsid w:val="000D1EB2"/>
    <w:rsid w:val="000D2AF3"/>
    <w:rsid w:val="000D372F"/>
    <w:rsid w:val="000D47EA"/>
    <w:rsid w:val="000D56D2"/>
    <w:rsid w:val="000D5724"/>
    <w:rsid w:val="000D6CF4"/>
    <w:rsid w:val="000D6E31"/>
    <w:rsid w:val="000D6E6B"/>
    <w:rsid w:val="000D7322"/>
    <w:rsid w:val="000E0A92"/>
    <w:rsid w:val="000E2F13"/>
    <w:rsid w:val="000E4B8B"/>
    <w:rsid w:val="000E4E7B"/>
    <w:rsid w:val="000E576D"/>
    <w:rsid w:val="000E5E41"/>
    <w:rsid w:val="000E6E70"/>
    <w:rsid w:val="000E72B3"/>
    <w:rsid w:val="000E7376"/>
    <w:rsid w:val="000F0F50"/>
    <w:rsid w:val="000F15E3"/>
    <w:rsid w:val="000F3934"/>
    <w:rsid w:val="000F6831"/>
    <w:rsid w:val="000F6FA2"/>
    <w:rsid w:val="000F7A55"/>
    <w:rsid w:val="00100E74"/>
    <w:rsid w:val="0010277B"/>
    <w:rsid w:val="001034EE"/>
    <w:rsid w:val="001042FE"/>
    <w:rsid w:val="001047DB"/>
    <w:rsid w:val="00104CAF"/>
    <w:rsid w:val="00106C96"/>
    <w:rsid w:val="001071F9"/>
    <w:rsid w:val="001106DC"/>
    <w:rsid w:val="00110B2F"/>
    <w:rsid w:val="001114F7"/>
    <w:rsid w:val="00111582"/>
    <w:rsid w:val="001119E6"/>
    <w:rsid w:val="00111D7E"/>
    <w:rsid w:val="00112533"/>
    <w:rsid w:val="0011270B"/>
    <w:rsid w:val="00112B94"/>
    <w:rsid w:val="001153B8"/>
    <w:rsid w:val="00116D50"/>
    <w:rsid w:val="00116F02"/>
    <w:rsid w:val="00117024"/>
    <w:rsid w:val="001172E2"/>
    <w:rsid w:val="00120F3C"/>
    <w:rsid w:val="001215F4"/>
    <w:rsid w:val="00121DAE"/>
    <w:rsid w:val="001228AE"/>
    <w:rsid w:val="001229BE"/>
    <w:rsid w:val="001244BC"/>
    <w:rsid w:val="001247C7"/>
    <w:rsid w:val="00126D17"/>
    <w:rsid w:val="0013040F"/>
    <w:rsid w:val="00130989"/>
    <w:rsid w:val="0013193A"/>
    <w:rsid w:val="00131EE1"/>
    <w:rsid w:val="00131EE2"/>
    <w:rsid w:val="001338E3"/>
    <w:rsid w:val="00133EE4"/>
    <w:rsid w:val="001341B9"/>
    <w:rsid w:val="00135130"/>
    <w:rsid w:val="00135133"/>
    <w:rsid w:val="0013585D"/>
    <w:rsid w:val="00137A90"/>
    <w:rsid w:val="0014129E"/>
    <w:rsid w:val="00141D78"/>
    <w:rsid w:val="00143232"/>
    <w:rsid w:val="00144053"/>
    <w:rsid w:val="001451E5"/>
    <w:rsid w:val="0014600B"/>
    <w:rsid w:val="00146381"/>
    <w:rsid w:val="001500B0"/>
    <w:rsid w:val="001518DC"/>
    <w:rsid w:val="001542B3"/>
    <w:rsid w:val="00154D8F"/>
    <w:rsid w:val="0015537A"/>
    <w:rsid w:val="0015546E"/>
    <w:rsid w:val="00156187"/>
    <w:rsid w:val="00156E50"/>
    <w:rsid w:val="0015744E"/>
    <w:rsid w:val="00160C45"/>
    <w:rsid w:val="00162CCC"/>
    <w:rsid w:val="001634E5"/>
    <w:rsid w:val="001655BB"/>
    <w:rsid w:val="00165FF4"/>
    <w:rsid w:val="00166184"/>
    <w:rsid w:val="0016724B"/>
    <w:rsid w:val="00167C0F"/>
    <w:rsid w:val="00170914"/>
    <w:rsid w:val="00170C24"/>
    <w:rsid w:val="0017135E"/>
    <w:rsid w:val="0017291A"/>
    <w:rsid w:val="00172AA7"/>
    <w:rsid w:val="00173170"/>
    <w:rsid w:val="0017330A"/>
    <w:rsid w:val="0017433B"/>
    <w:rsid w:val="001758B4"/>
    <w:rsid w:val="001760A6"/>
    <w:rsid w:val="001801CB"/>
    <w:rsid w:val="001802B8"/>
    <w:rsid w:val="001803D6"/>
    <w:rsid w:val="00180A6A"/>
    <w:rsid w:val="0018150B"/>
    <w:rsid w:val="00181F81"/>
    <w:rsid w:val="001822DC"/>
    <w:rsid w:val="00183EA5"/>
    <w:rsid w:val="00184180"/>
    <w:rsid w:val="00185134"/>
    <w:rsid w:val="00185AE3"/>
    <w:rsid w:val="00185DF6"/>
    <w:rsid w:val="001862D3"/>
    <w:rsid w:val="00186D60"/>
    <w:rsid w:val="00187E4E"/>
    <w:rsid w:val="0019045D"/>
    <w:rsid w:val="00190477"/>
    <w:rsid w:val="00190F12"/>
    <w:rsid w:val="00191CEC"/>
    <w:rsid w:val="00192743"/>
    <w:rsid w:val="00193276"/>
    <w:rsid w:val="0019460B"/>
    <w:rsid w:val="00195697"/>
    <w:rsid w:val="001975A8"/>
    <w:rsid w:val="00197E96"/>
    <w:rsid w:val="001A1E4C"/>
    <w:rsid w:val="001A2B75"/>
    <w:rsid w:val="001A3131"/>
    <w:rsid w:val="001A429F"/>
    <w:rsid w:val="001A431E"/>
    <w:rsid w:val="001A65D8"/>
    <w:rsid w:val="001A6938"/>
    <w:rsid w:val="001B057F"/>
    <w:rsid w:val="001B132F"/>
    <w:rsid w:val="001B2E1B"/>
    <w:rsid w:val="001B4526"/>
    <w:rsid w:val="001B51B5"/>
    <w:rsid w:val="001B568C"/>
    <w:rsid w:val="001B630A"/>
    <w:rsid w:val="001B6AA9"/>
    <w:rsid w:val="001B6CAE"/>
    <w:rsid w:val="001B6CFD"/>
    <w:rsid w:val="001B760F"/>
    <w:rsid w:val="001B7A11"/>
    <w:rsid w:val="001C0B42"/>
    <w:rsid w:val="001C2C44"/>
    <w:rsid w:val="001C4089"/>
    <w:rsid w:val="001C57C5"/>
    <w:rsid w:val="001C7C18"/>
    <w:rsid w:val="001D0B51"/>
    <w:rsid w:val="001D3777"/>
    <w:rsid w:val="001D444F"/>
    <w:rsid w:val="001D48CA"/>
    <w:rsid w:val="001D50DE"/>
    <w:rsid w:val="001D5724"/>
    <w:rsid w:val="001D5786"/>
    <w:rsid w:val="001D5D4F"/>
    <w:rsid w:val="001D6423"/>
    <w:rsid w:val="001E0463"/>
    <w:rsid w:val="001E0A9A"/>
    <w:rsid w:val="001E0CA0"/>
    <w:rsid w:val="001E1A08"/>
    <w:rsid w:val="001E1DAA"/>
    <w:rsid w:val="001E3961"/>
    <w:rsid w:val="001E56CA"/>
    <w:rsid w:val="001E6171"/>
    <w:rsid w:val="001E7B33"/>
    <w:rsid w:val="001F1EB2"/>
    <w:rsid w:val="001F26C8"/>
    <w:rsid w:val="001F3E84"/>
    <w:rsid w:val="001F4AE8"/>
    <w:rsid w:val="001F63CD"/>
    <w:rsid w:val="001F69C1"/>
    <w:rsid w:val="001F6A2D"/>
    <w:rsid w:val="001F6D2B"/>
    <w:rsid w:val="002000CF"/>
    <w:rsid w:val="00201466"/>
    <w:rsid w:val="00201DD0"/>
    <w:rsid w:val="002022E9"/>
    <w:rsid w:val="002041FE"/>
    <w:rsid w:val="002048CD"/>
    <w:rsid w:val="00207B21"/>
    <w:rsid w:val="0021059A"/>
    <w:rsid w:val="002113DB"/>
    <w:rsid w:val="00211747"/>
    <w:rsid w:val="00211C43"/>
    <w:rsid w:val="00211D52"/>
    <w:rsid w:val="00212A99"/>
    <w:rsid w:val="00212B65"/>
    <w:rsid w:val="002147C0"/>
    <w:rsid w:val="0021581E"/>
    <w:rsid w:val="00215D95"/>
    <w:rsid w:val="00216790"/>
    <w:rsid w:val="00216EDB"/>
    <w:rsid w:val="00217241"/>
    <w:rsid w:val="0022064F"/>
    <w:rsid w:val="0022102B"/>
    <w:rsid w:val="00224D20"/>
    <w:rsid w:val="00225090"/>
    <w:rsid w:val="00226099"/>
    <w:rsid w:val="00226D2F"/>
    <w:rsid w:val="00230999"/>
    <w:rsid w:val="00230BA1"/>
    <w:rsid w:val="002311AB"/>
    <w:rsid w:val="0023211D"/>
    <w:rsid w:val="002327C5"/>
    <w:rsid w:val="00232C6C"/>
    <w:rsid w:val="00233453"/>
    <w:rsid w:val="0023427E"/>
    <w:rsid w:val="00234716"/>
    <w:rsid w:val="00234798"/>
    <w:rsid w:val="0023764B"/>
    <w:rsid w:val="002377CB"/>
    <w:rsid w:val="00240C94"/>
    <w:rsid w:val="0024576F"/>
    <w:rsid w:val="00245CBF"/>
    <w:rsid w:val="00246A3E"/>
    <w:rsid w:val="00246A5E"/>
    <w:rsid w:val="00246B58"/>
    <w:rsid w:val="00247447"/>
    <w:rsid w:val="00251E98"/>
    <w:rsid w:val="00253CFC"/>
    <w:rsid w:val="0025509A"/>
    <w:rsid w:val="002553A6"/>
    <w:rsid w:val="00255ABD"/>
    <w:rsid w:val="00256066"/>
    <w:rsid w:val="002560E0"/>
    <w:rsid w:val="00256405"/>
    <w:rsid w:val="002573FF"/>
    <w:rsid w:val="00257930"/>
    <w:rsid w:val="00260088"/>
    <w:rsid w:val="00261C1C"/>
    <w:rsid w:val="00262CF1"/>
    <w:rsid w:val="00263282"/>
    <w:rsid w:val="00263922"/>
    <w:rsid w:val="002639EB"/>
    <w:rsid w:val="00263CE9"/>
    <w:rsid w:val="00265895"/>
    <w:rsid w:val="00265CA9"/>
    <w:rsid w:val="00267E4D"/>
    <w:rsid w:val="00271320"/>
    <w:rsid w:val="0027138B"/>
    <w:rsid w:val="00271E15"/>
    <w:rsid w:val="002721CE"/>
    <w:rsid w:val="002723FF"/>
    <w:rsid w:val="00272DBA"/>
    <w:rsid w:val="002730A5"/>
    <w:rsid w:val="0027337D"/>
    <w:rsid w:val="002735C0"/>
    <w:rsid w:val="00273CDE"/>
    <w:rsid w:val="0027482A"/>
    <w:rsid w:val="00274AAA"/>
    <w:rsid w:val="002750E0"/>
    <w:rsid w:val="00275228"/>
    <w:rsid w:val="0027529E"/>
    <w:rsid w:val="00275D21"/>
    <w:rsid w:val="00275DEA"/>
    <w:rsid w:val="002815C9"/>
    <w:rsid w:val="00281BBF"/>
    <w:rsid w:val="002825E3"/>
    <w:rsid w:val="0028282A"/>
    <w:rsid w:val="002828E6"/>
    <w:rsid w:val="00282BB2"/>
    <w:rsid w:val="0028388A"/>
    <w:rsid w:val="0028397D"/>
    <w:rsid w:val="002855F0"/>
    <w:rsid w:val="0028676C"/>
    <w:rsid w:val="00286BE2"/>
    <w:rsid w:val="00290F68"/>
    <w:rsid w:val="002915DE"/>
    <w:rsid w:val="00292DD0"/>
    <w:rsid w:val="002952A4"/>
    <w:rsid w:val="00296159"/>
    <w:rsid w:val="002A05A5"/>
    <w:rsid w:val="002A0953"/>
    <w:rsid w:val="002A1053"/>
    <w:rsid w:val="002A212D"/>
    <w:rsid w:val="002A2A43"/>
    <w:rsid w:val="002A480D"/>
    <w:rsid w:val="002A481E"/>
    <w:rsid w:val="002A5179"/>
    <w:rsid w:val="002A54B6"/>
    <w:rsid w:val="002A5633"/>
    <w:rsid w:val="002A5F10"/>
    <w:rsid w:val="002A6552"/>
    <w:rsid w:val="002B0C01"/>
    <w:rsid w:val="002B22B1"/>
    <w:rsid w:val="002B3520"/>
    <w:rsid w:val="002B5783"/>
    <w:rsid w:val="002B5E6C"/>
    <w:rsid w:val="002B6956"/>
    <w:rsid w:val="002B7D7C"/>
    <w:rsid w:val="002C14B5"/>
    <w:rsid w:val="002C1A5E"/>
    <w:rsid w:val="002C1E18"/>
    <w:rsid w:val="002C2D3B"/>
    <w:rsid w:val="002C33D7"/>
    <w:rsid w:val="002C3A1C"/>
    <w:rsid w:val="002C3CF7"/>
    <w:rsid w:val="002C4017"/>
    <w:rsid w:val="002C4826"/>
    <w:rsid w:val="002C48E1"/>
    <w:rsid w:val="002C5010"/>
    <w:rsid w:val="002C64DE"/>
    <w:rsid w:val="002C6F6D"/>
    <w:rsid w:val="002C74B0"/>
    <w:rsid w:val="002C77C4"/>
    <w:rsid w:val="002C7BA0"/>
    <w:rsid w:val="002D35D0"/>
    <w:rsid w:val="002D46F6"/>
    <w:rsid w:val="002D602B"/>
    <w:rsid w:val="002D671D"/>
    <w:rsid w:val="002D67A3"/>
    <w:rsid w:val="002D6FB8"/>
    <w:rsid w:val="002D7A49"/>
    <w:rsid w:val="002E1691"/>
    <w:rsid w:val="002E199A"/>
    <w:rsid w:val="002E1BE2"/>
    <w:rsid w:val="002E20DB"/>
    <w:rsid w:val="002E21EC"/>
    <w:rsid w:val="002E2896"/>
    <w:rsid w:val="002E3570"/>
    <w:rsid w:val="002E4879"/>
    <w:rsid w:val="002E499B"/>
    <w:rsid w:val="002E5CD0"/>
    <w:rsid w:val="002E5EA4"/>
    <w:rsid w:val="002E7F52"/>
    <w:rsid w:val="002F06E6"/>
    <w:rsid w:val="002F40AD"/>
    <w:rsid w:val="002F5DFF"/>
    <w:rsid w:val="002F647F"/>
    <w:rsid w:val="002F6C80"/>
    <w:rsid w:val="002F710E"/>
    <w:rsid w:val="00301F4B"/>
    <w:rsid w:val="00302446"/>
    <w:rsid w:val="003027E8"/>
    <w:rsid w:val="00304372"/>
    <w:rsid w:val="0030583D"/>
    <w:rsid w:val="00306241"/>
    <w:rsid w:val="00306AA8"/>
    <w:rsid w:val="00310A27"/>
    <w:rsid w:val="00310D47"/>
    <w:rsid w:val="003113D6"/>
    <w:rsid w:val="00312AC2"/>
    <w:rsid w:val="00312D0A"/>
    <w:rsid w:val="0031345A"/>
    <w:rsid w:val="003145F6"/>
    <w:rsid w:val="003152C9"/>
    <w:rsid w:val="00315B84"/>
    <w:rsid w:val="0032091D"/>
    <w:rsid w:val="00320BF1"/>
    <w:rsid w:val="003218ED"/>
    <w:rsid w:val="00322166"/>
    <w:rsid w:val="00322B47"/>
    <w:rsid w:val="00323006"/>
    <w:rsid w:val="0032353D"/>
    <w:rsid w:val="003238C7"/>
    <w:rsid w:val="00325217"/>
    <w:rsid w:val="0032600F"/>
    <w:rsid w:val="003264A6"/>
    <w:rsid w:val="00326645"/>
    <w:rsid w:val="003272DE"/>
    <w:rsid w:val="00327812"/>
    <w:rsid w:val="00327930"/>
    <w:rsid w:val="00330A87"/>
    <w:rsid w:val="00330B28"/>
    <w:rsid w:val="00330D40"/>
    <w:rsid w:val="003335D1"/>
    <w:rsid w:val="003337BA"/>
    <w:rsid w:val="00333EC4"/>
    <w:rsid w:val="003347D3"/>
    <w:rsid w:val="003348B1"/>
    <w:rsid w:val="003359FD"/>
    <w:rsid w:val="00335C77"/>
    <w:rsid w:val="00336A21"/>
    <w:rsid w:val="003406A9"/>
    <w:rsid w:val="00341124"/>
    <w:rsid w:val="003413A9"/>
    <w:rsid w:val="00341E96"/>
    <w:rsid w:val="00342949"/>
    <w:rsid w:val="00343270"/>
    <w:rsid w:val="00343A83"/>
    <w:rsid w:val="00343F91"/>
    <w:rsid w:val="00345525"/>
    <w:rsid w:val="00347CFE"/>
    <w:rsid w:val="00351453"/>
    <w:rsid w:val="00351E04"/>
    <w:rsid w:val="00352265"/>
    <w:rsid w:val="00353D29"/>
    <w:rsid w:val="00354276"/>
    <w:rsid w:val="00354BB6"/>
    <w:rsid w:val="00354D5F"/>
    <w:rsid w:val="00355948"/>
    <w:rsid w:val="00355F66"/>
    <w:rsid w:val="00357D29"/>
    <w:rsid w:val="00360756"/>
    <w:rsid w:val="0036128B"/>
    <w:rsid w:val="003612C1"/>
    <w:rsid w:val="003617E0"/>
    <w:rsid w:val="00361B9E"/>
    <w:rsid w:val="00361DC1"/>
    <w:rsid w:val="0036242D"/>
    <w:rsid w:val="0036279E"/>
    <w:rsid w:val="0036315D"/>
    <w:rsid w:val="0036382D"/>
    <w:rsid w:val="00364A0B"/>
    <w:rsid w:val="003651A0"/>
    <w:rsid w:val="00366305"/>
    <w:rsid w:val="003664F6"/>
    <w:rsid w:val="00366951"/>
    <w:rsid w:val="0036709E"/>
    <w:rsid w:val="003704EB"/>
    <w:rsid w:val="00371579"/>
    <w:rsid w:val="003732C3"/>
    <w:rsid w:val="003742A0"/>
    <w:rsid w:val="00374AC1"/>
    <w:rsid w:val="00375A23"/>
    <w:rsid w:val="00376492"/>
    <w:rsid w:val="003808F5"/>
    <w:rsid w:val="00381106"/>
    <w:rsid w:val="00381172"/>
    <w:rsid w:val="0038168D"/>
    <w:rsid w:val="00381C38"/>
    <w:rsid w:val="00382109"/>
    <w:rsid w:val="0038288A"/>
    <w:rsid w:val="00382A8C"/>
    <w:rsid w:val="00382B7A"/>
    <w:rsid w:val="00383667"/>
    <w:rsid w:val="00383DFD"/>
    <w:rsid w:val="00386AFA"/>
    <w:rsid w:val="0038772D"/>
    <w:rsid w:val="00387EB7"/>
    <w:rsid w:val="0039002B"/>
    <w:rsid w:val="00390199"/>
    <w:rsid w:val="0039104A"/>
    <w:rsid w:val="003918B9"/>
    <w:rsid w:val="003936E8"/>
    <w:rsid w:val="00393C86"/>
    <w:rsid w:val="00394EE2"/>
    <w:rsid w:val="00395192"/>
    <w:rsid w:val="003959DE"/>
    <w:rsid w:val="00395B28"/>
    <w:rsid w:val="00396362"/>
    <w:rsid w:val="00396A08"/>
    <w:rsid w:val="003A0001"/>
    <w:rsid w:val="003A0A54"/>
    <w:rsid w:val="003A2D08"/>
    <w:rsid w:val="003A311D"/>
    <w:rsid w:val="003A3668"/>
    <w:rsid w:val="003A39CE"/>
    <w:rsid w:val="003A3B04"/>
    <w:rsid w:val="003A3C8C"/>
    <w:rsid w:val="003B08CE"/>
    <w:rsid w:val="003B10D7"/>
    <w:rsid w:val="003B2CC5"/>
    <w:rsid w:val="003B5026"/>
    <w:rsid w:val="003C0403"/>
    <w:rsid w:val="003C34FA"/>
    <w:rsid w:val="003C37C0"/>
    <w:rsid w:val="003C38AF"/>
    <w:rsid w:val="003C4EC5"/>
    <w:rsid w:val="003C5410"/>
    <w:rsid w:val="003C5FDA"/>
    <w:rsid w:val="003C6BAD"/>
    <w:rsid w:val="003C739B"/>
    <w:rsid w:val="003C7FD2"/>
    <w:rsid w:val="003D088A"/>
    <w:rsid w:val="003D1895"/>
    <w:rsid w:val="003D3CA3"/>
    <w:rsid w:val="003D4025"/>
    <w:rsid w:val="003D5A39"/>
    <w:rsid w:val="003D5D81"/>
    <w:rsid w:val="003D6812"/>
    <w:rsid w:val="003D6C34"/>
    <w:rsid w:val="003E03E5"/>
    <w:rsid w:val="003E06D9"/>
    <w:rsid w:val="003E0CEF"/>
    <w:rsid w:val="003E1187"/>
    <w:rsid w:val="003E18AA"/>
    <w:rsid w:val="003E1A6E"/>
    <w:rsid w:val="003E30A4"/>
    <w:rsid w:val="003E31F5"/>
    <w:rsid w:val="003E4DC6"/>
    <w:rsid w:val="003E54F9"/>
    <w:rsid w:val="003E558F"/>
    <w:rsid w:val="003E57E6"/>
    <w:rsid w:val="003E63D8"/>
    <w:rsid w:val="003E7265"/>
    <w:rsid w:val="003F224C"/>
    <w:rsid w:val="003F2A0E"/>
    <w:rsid w:val="003F3AEB"/>
    <w:rsid w:val="003F4162"/>
    <w:rsid w:val="0040053C"/>
    <w:rsid w:val="00400C02"/>
    <w:rsid w:val="00400C96"/>
    <w:rsid w:val="00401304"/>
    <w:rsid w:val="00401997"/>
    <w:rsid w:val="00402708"/>
    <w:rsid w:val="0040374D"/>
    <w:rsid w:val="00404097"/>
    <w:rsid w:val="0040462B"/>
    <w:rsid w:val="00404EDB"/>
    <w:rsid w:val="004105A1"/>
    <w:rsid w:val="004105CC"/>
    <w:rsid w:val="00410BA4"/>
    <w:rsid w:val="004111AB"/>
    <w:rsid w:val="004112E4"/>
    <w:rsid w:val="0041161B"/>
    <w:rsid w:val="0041271D"/>
    <w:rsid w:val="004137FC"/>
    <w:rsid w:val="00413FD1"/>
    <w:rsid w:val="00414893"/>
    <w:rsid w:val="004162E3"/>
    <w:rsid w:val="00416613"/>
    <w:rsid w:val="00417805"/>
    <w:rsid w:val="0041795D"/>
    <w:rsid w:val="004179F6"/>
    <w:rsid w:val="0042199E"/>
    <w:rsid w:val="00421ED5"/>
    <w:rsid w:val="00421EDD"/>
    <w:rsid w:val="00422614"/>
    <w:rsid w:val="00425363"/>
    <w:rsid w:val="0042663F"/>
    <w:rsid w:val="00426B87"/>
    <w:rsid w:val="00427DF7"/>
    <w:rsid w:val="00431758"/>
    <w:rsid w:val="00431BB4"/>
    <w:rsid w:val="00433BC2"/>
    <w:rsid w:val="004350F8"/>
    <w:rsid w:val="004352D1"/>
    <w:rsid w:val="004357AA"/>
    <w:rsid w:val="00435D2E"/>
    <w:rsid w:val="00441B96"/>
    <w:rsid w:val="00442229"/>
    <w:rsid w:val="00443372"/>
    <w:rsid w:val="0044368A"/>
    <w:rsid w:val="004443B8"/>
    <w:rsid w:val="00444F33"/>
    <w:rsid w:val="00445A4B"/>
    <w:rsid w:val="00450233"/>
    <w:rsid w:val="00450422"/>
    <w:rsid w:val="00450B87"/>
    <w:rsid w:val="00450BA6"/>
    <w:rsid w:val="00451299"/>
    <w:rsid w:val="0045151F"/>
    <w:rsid w:val="00451FF4"/>
    <w:rsid w:val="00453223"/>
    <w:rsid w:val="00453BB9"/>
    <w:rsid w:val="0045416B"/>
    <w:rsid w:val="004546E0"/>
    <w:rsid w:val="00455B3E"/>
    <w:rsid w:val="004568FC"/>
    <w:rsid w:val="00456FBD"/>
    <w:rsid w:val="00457470"/>
    <w:rsid w:val="00457F6E"/>
    <w:rsid w:val="004602E5"/>
    <w:rsid w:val="00462866"/>
    <w:rsid w:val="00463444"/>
    <w:rsid w:val="00463A36"/>
    <w:rsid w:val="00464891"/>
    <w:rsid w:val="004650EC"/>
    <w:rsid w:val="00465296"/>
    <w:rsid w:val="00465BE6"/>
    <w:rsid w:val="00466112"/>
    <w:rsid w:val="004661B6"/>
    <w:rsid w:val="004671E1"/>
    <w:rsid w:val="004674C7"/>
    <w:rsid w:val="0047021E"/>
    <w:rsid w:val="004720F6"/>
    <w:rsid w:val="00472129"/>
    <w:rsid w:val="0047216A"/>
    <w:rsid w:val="0047272C"/>
    <w:rsid w:val="004734A2"/>
    <w:rsid w:val="00473881"/>
    <w:rsid w:val="00473891"/>
    <w:rsid w:val="00473E40"/>
    <w:rsid w:val="00475DBA"/>
    <w:rsid w:val="0047725F"/>
    <w:rsid w:val="004776A5"/>
    <w:rsid w:val="004806EB"/>
    <w:rsid w:val="0048078C"/>
    <w:rsid w:val="004814C5"/>
    <w:rsid w:val="00481846"/>
    <w:rsid w:val="00481AEF"/>
    <w:rsid w:val="004828D2"/>
    <w:rsid w:val="00482A30"/>
    <w:rsid w:val="004835CA"/>
    <w:rsid w:val="00483DA3"/>
    <w:rsid w:val="00484085"/>
    <w:rsid w:val="00485EA5"/>
    <w:rsid w:val="004872EA"/>
    <w:rsid w:val="00487615"/>
    <w:rsid w:val="0049011F"/>
    <w:rsid w:val="00492D40"/>
    <w:rsid w:val="004931A9"/>
    <w:rsid w:val="004944D8"/>
    <w:rsid w:val="004949E5"/>
    <w:rsid w:val="00495CF6"/>
    <w:rsid w:val="00496693"/>
    <w:rsid w:val="0049695E"/>
    <w:rsid w:val="004A1F73"/>
    <w:rsid w:val="004A2ADA"/>
    <w:rsid w:val="004A3BFF"/>
    <w:rsid w:val="004A3EB7"/>
    <w:rsid w:val="004A4A75"/>
    <w:rsid w:val="004A4D80"/>
    <w:rsid w:val="004A6115"/>
    <w:rsid w:val="004A6A58"/>
    <w:rsid w:val="004B0B53"/>
    <w:rsid w:val="004B120D"/>
    <w:rsid w:val="004B2EDC"/>
    <w:rsid w:val="004B36A6"/>
    <w:rsid w:val="004B36CB"/>
    <w:rsid w:val="004B4D41"/>
    <w:rsid w:val="004B539B"/>
    <w:rsid w:val="004B53B3"/>
    <w:rsid w:val="004B565A"/>
    <w:rsid w:val="004B5918"/>
    <w:rsid w:val="004B5C0F"/>
    <w:rsid w:val="004B70D9"/>
    <w:rsid w:val="004B7CA6"/>
    <w:rsid w:val="004C1C13"/>
    <w:rsid w:val="004C208C"/>
    <w:rsid w:val="004C37D9"/>
    <w:rsid w:val="004C3894"/>
    <w:rsid w:val="004C3E18"/>
    <w:rsid w:val="004C579F"/>
    <w:rsid w:val="004C64CB"/>
    <w:rsid w:val="004C734E"/>
    <w:rsid w:val="004C7CD2"/>
    <w:rsid w:val="004D147C"/>
    <w:rsid w:val="004D2805"/>
    <w:rsid w:val="004D2C2B"/>
    <w:rsid w:val="004D38D9"/>
    <w:rsid w:val="004D5251"/>
    <w:rsid w:val="004D5263"/>
    <w:rsid w:val="004D5DAB"/>
    <w:rsid w:val="004D6612"/>
    <w:rsid w:val="004E0C06"/>
    <w:rsid w:val="004E0DF1"/>
    <w:rsid w:val="004E2814"/>
    <w:rsid w:val="004E2890"/>
    <w:rsid w:val="004E5283"/>
    <w:rsid w:val="004E7B4B"/>
    <w:rsid w:val="004F3F8D"/>
    <w:rsid w:val="004F41B6"/>
    <w:rsid w:val="004F4499"/>
    <w:rsid w:val="004F5A92"/>
    <w:rsid w:val="004F71FB"/>
    <w:rsid w:val="004F76CE"/>
    <w:rsid w:val="004F7D4D"/>
    <w:rsid w:val="00500A75"/>
    <w:rsid w:val="00504230"/>
    <w:rsid w:val="005050B8"/>
    <w:rsid w:val="005059D5"/>
    <w:rsid w:val="00505DE4"/>
    <w:rsid w:val="0051092B"/>
    <w:rsid w:val="00510B4E"/>
    <w:rsid w:val="00510D45"/>
    <w:rsid w:val="00510F38"/>
    <w:rsid w:val="00511C91"/>
    <w:rsid w:val="00520269"/>
    <w:rsid w:val="00521D25"/>
    <w:rsid w:val="00522E7C"/>
    <w:rsid w:val="0052313C"/>
    <w:rsid w:val="00523C2D"/>
    <w:rsid w:val="00523DA4"/>
    <w:rsid w:val="00524505"/>
    <w:rsid w:val="00524FEB"/>
    <w:rsid w:val="00526CAB"/>
    <w:rsid w:val="00531574"/>
    <w:rsid w:val="0053172A"/>
    <w:rsid w:val="00532A21"/>
    <w:rsid w:val="00532BF6"/>
    <w:rsid w:val="005336B1"/>
    <w:rsid w:val="00533C1E"/>
    <w:rsid w:val="00540A3B"/>
    <w:rsid w:val="00540F80"/>
    <w:rsid w:val="00542CFF"/>
    <w:rsid w:val="00543C84"/>
    <w:rsid w:val="00543E47"/>
    <w:rsid w:val="00543E6C"/>
    <w:rsid w:val="005447E6"/>
    <w:rsid w:val="005452E5"/>
    <w:rsid w:val="00545373"/>
    <w:rsid w:val="0054625E"/>
    <w:rsid w:val="0054648C"/>
    <w:rsid w:val="00547AB1"/>
    <w:rsid w:val="00547DE8"/>
    <w:rsid w:val="005500FE"/>
    <w:rsid w:val="00550E5F"/>
    <w:rsid w:val="00551011"/>
    <w:rsid w:val="005515F9"/>
    <w:rsid w:val="005521C4"/>
    <w:rsid w:val="005543B0"/>
    <w:rsid w:val="00556149"/>
    <w:rsid w:val="00560AB1"/>
    <w:rsid w:val="00560ED9"/>
    <w:rsid w:val="00560F8A"/>
    <w:rsid w:val="005617B8"/>
    <w:rsid w:val="00562AC1"/>
    <w:rsid w:val="00562ECC"/>
    <w:rsid w:val="00563C53"/>
    <w:rsid w:val="00563DAA"/>
    <w:rsid w:val="00565363"/>
    <w:rsid w:val="005653E7"/>
    <w:rsid w:val="00565538"/>
    <w:rsid w:val="0056640C"/>
    <w:rsid w:val="00566D07"/>
    <w:rsid w:val="00567B06"/>
    <w:rsid w:val="00567CF7"/>
    <w:rsid w:val="0057201A"/>
    <w:rsid w:val="00572729"/>
    <w:rsid w:val="0057334D"/>
    <w:rsid w:val="00574261"/>
    <w:rsid w:val="00575832"/>
    <w:rsid w:val="00580E4F"/>
    <w:rsid w:val="0058251B"/>
    <w:rsid w:val="00582B4B"/>
    <w:rsid w:val="00583399"/>
    <w:rsid w:val="005846A8"/>
    <w:rsid w:val="005877E2"/>
    <w:rsid w:val="005911E4"/>
    <w:rsid w:val="0059238D"/>
    <w:rsid w:val="00592462"/>
    <w:rsid w:val="00593C3E"/>
    <w:rsid w:val="00593F43"/>
    <w:rsid w:val="005958F2"/>
    <w:rsid w:val="00595D24"/>
    <w:rsid w:val="00595D98"/>
    <w:rsid w:val="005974D1"/>
    <w:rsid w:val="005975A9"/>
    <w:rsid w:val="005A05E7"/>
    <w:rsid w:val="005A0631"/>
    <w:rsid w:val="005A16BC"/>
    <w:rsid w:val="005A27D9"/>
    <w:rsid w:val="005A2B24"/>
    <w:rsid w:val="005A47A2"/>
    <w:rsid w:val="005A4A3D"/>
    <w:rsid w:val="005A4FC5"/>
    <w:rsid w:val="005A55E6"/>
    <w:rsid w:val="005A597B"/>
    <w:rsid w:val="005A621D"/>
    <w:rsid w:val="005A6BC3"/>
    <w:rsid w:val="005A75C5"/>
    <w:rsid w:val="005B04C3"/>
    <w:rsid w:val="005B07C8"/>
    <w:rsid w:val="005B0C4C"/>
    <w:rsid w:val="005B1A83"/>
    <w:rsid w:val="005B1E89"/>
    <w:rsid w:val="005B6268"/>
    <w:rsid w:val="005C011E"/>
    <w:rsid w:val="005C04CF"/>
    <w:rsid w:val="005C194C"/>
    <w:rsid w:val="005C2AC8"/>
    <w:rsid w:val="005C403F"/>
    <w:rsid w:val="005C48CF"/>
    <w:rsid w:val="005C4A5B"/>
    <w:rsid w:val="005C569A"/>
    <w:rsid w:val="005C6F7D"/>
    <w:rsid w:val="005C74E1"/>
    <w:rsid w:val="005D10C8"/>
    <w:rsid w:val="005D2DEC"/>
    <w:rsid w:val="005D397F"/>
    <w:rsid w:val="005D4072"/>
    <w:rsid w:val="005D414F"/>
    <w:rsid w:val="005D63DA"/>
    <w:rsid w:val="005D6751"/>
    <w:rsid w:val="005D6829"/>
    <w:rsid w:val="005D6AA0"/>
    <w:rsid w:val="005E0355"/>
    <w:rsid w:val="005E0B3E"/>
    <w:rsid w:val="005E179C"/>
    <w:rsid w:val="005E1F09"/>
    <w:rsid w:val="005E2B23"/>
    <w:rsid w:val="005E2F6C"/>
    <w:rsid w:val="005E3A5D"/>
    <w:rsid w:val="005E4BE4"/>
    <w:rsid w:val="005E56C4"/>
    <w:rsid w:val="005E7947"/>
    <w:rsid w:val="005F05E6"/>
    <w:rsid w:val="005F16EE"/>
    <w:rsid w:val="005F19DB"/>
    <w:rsid w:val="005F2413"/>
    <w:rsid w:val="005F30DF"/>
    <w:rsid w:val="005F33A5"/>
    <w:rsid w:val="005F44EF"/>
    <w:rsid w:val="005F54DD"/>
    <w:rsid w:val="005F5589"/>
    <w:rsid w:val="005F5FD0"/>
    <w:rsid w:val="005F611B"/>
    <w:rsid w:val="005F6565"/>
    <w:rsid w:val="005F6ABA"/>
    <w:rsid w:val="005F6BDB"/>
    <w:rsid w:val="005F7577"/>
    <w:rsid w:val="005F786E"/>
    <w:rsid w:val="0060024F"/>
    <w:rsid w:val="0060035C"/>
    <w:rsid w:val="006003CF"/>
    <w:rsid w:val="006015A7"/>
    <w:rsid w:val="00601610"/>
    <w:rsid w:val="00602866"/>
    <w:rsid w:val="00602CFA"/>
    <w:rsid w:val="00604F8C"/>
    <w:rsid w:val="0060561A"/>
    <w:rsid w:val="00605C20"/>
    <w:rsid w:val="00611597"/>
    <w:rsid w:val="00611C89"/>
    <w:rsid w:val="00611F1D"/>
    <w:rsid w:val="006138BF"/>
    <w:rsid w:val="00613907"/>
    <w:rsid w:val="00614DD6"/>
    <w:rsid w:val="0061795C"/>
    <w:rsid w:val="0062024F"/>
    <w:rsid w:val="006202F8"/>
    <w:rsid w:val="00620F0A"/>
    <w:rsid w:val="00622427"/>
    <w:rsid w:val="0062279F"/>
    <w:rsid w:val="00622889"/>
    <w:rsid w:val="0062417E"/>
    <w:rsid w:val="0062458C"/>
    <w:rsid w:val="00624F06"/>
    <w:rsid w:val="006250D7"/>
    <w:rsid w:val="006261DB"/>
    <w:rsid w:val="00626820"/>
    <w:rsid w:val="00627A89"/>
    <w:rsid w:val="00630A12"/>
    <w:rsid w:val="00630E59"/>
    <w:rsid w:val="00630FA4"/>
    <w:rsid w:val="00632B05"/>
    <w:rsid w:val="00633589"/>
    <w:rsid w:val="00633ED5"/>
    <w:rsid w:val="00634941"/>
    <w:rsid w:val="00635BF9"/>
    <w:rsid w:val="00635F4D"/>
    <w:rsid w:val="00636855"/>
    <w:rsid w:val="00636A23"/>
    <w:rsid w:val="006378D5"/>
    <w:rsid w:val="006420AF"/>
    <w:rsid w:val="00644B0F"/>
    <w:rsid w:val="00646EF7"/>
    <w:rsid w:val="00647479"/>
    <w:rsid w:val="00650797"/>
    <w:rsid w:val="00651044"/>
    <w:rsid w:val="00652127"/>
    <w:rsid w:val="00653AC0"/>
    <w:rsid w:val="00654FD6"/>
    <w:rsid w:val="00656E1C"/>
    <w:rsid w:val="006576C1"/>
    <w:rsid w:val="00661123"/>
    <w:rsid w:val="00662CD7"/>
    <w:rsid w:val="0066486C"/>
    <w:rsid w:val="00664929"/>
    <w:rsid w:val="00666475"/>
    <w:rsid w:val="00666972"/>
    <w:rsid w:val="006669E9"/>
    <w:rsid w:val="00666E2F"/>
    <w:rsid w:val="0067070C"/>
    <w:rsid w:val="006730CA"/>
    <w:rsid w:val="00673346"/>
    <w:rsid w:val="0068017D"/>
    <w:rsid w:val="006838E4"/>
    <w:rsid w:val="006841C5"/>
    <w:rsid w:val="0068490E"/>
    <w:rsid w:val="00684A22"/>
    <w:rsid w:val="0068507C"/>
    <w:rsid w:val="00685D31"/>
    <w:rsid w:val="00686543"/>
    <w:rsid w:val="00686C51"/>
    <w:rsid w:val="0068762E"/>
    <w:rsid w:val="006902EB"/>
    <w:rsid w:val="00690E28"/>
    <w:rsid w:val="00691719"/>
    <w:rsid w:val="006917F7"/>
    <w:rsid w:val="00692363"/>
    <w:rsid w:val="00692905"/>
    <w:rsid w:val="00692B0F"/>
    <w:rsid w:val="00692B50"/>
    <w:rsid w:val="0069304D"/>
    <w:rsid w:val="00694977"/>
    <w:rsid w:val="00694CEE"/>
    <w:rsid w:val="006955FC"/>
    <w:rsid w:val="006967B8"/>
    <w:rsid w:val="00696A41"/>
    <w:rsid w:val="006A066C"/>
    <w:rsid w:val="006A178C"/>
    <w:rsid w:val="006A1A16"/>
    <w:rsid w:val="006A377D"/>
    <w:rsid w:val="006A37F4"/>
    <w:rsid w:val="006A4678"/>
    <w:rsid w:val="006A5994"/>
    <w:rsid w:val="006A68F7"/>
    <w:rsid w:val="006A691C"/>
    <w:rsid w:val="006A6A6D"/>
    <w:rsid w:val="006A71D6"/>
    <w:rsid w:val="006A749D"/>
    <w:rsid w:val="006B014C"/>
    <w:rsid w:val="006B2574"/>
    <w:rsid w:val="006B7336"/>
    <w:rsid w:val="006B7424"/>
    <w:rsid w:val="006B75A8"/>
    <w:rsid w:val="006C03C6"/>
    <w:rsid w:val="006C0B43"/>
    <w:rsid w:val="006C0C20"/>
    <w:rsid w:val="006C0F98"/>
    <w:rsid w:val="006C0FAC"/>
    <w:rsid w:val="006C1BDA"/>
    <w:rsid w:val="006C221E"/>
    <w:rsid w:val="006C2282"/>
    <w:rsid w:val="006C2586"/>
    <w:rsid w:val="006C3A1C"/>
    <w:rsid w:val="006C7AF1"/>
    <w:rsid w:val="006C7D2B"/>
    <w:rsid w:val="006D1482"/>
    <w:rsid w:val="006D3130"/>
    <w:rsid w:val="006D47C6"/>
    <w:rsid w:val="006D49BE"/>
    <w:rsid w:val="006D49EF"/>
    <w:rsid w:val="006D4D7D"/>
    <w:rsid w:val="006D4EC6"/>
    <w:rsid w:val="006D5242"/>
    <w:rsid w:val="006D53BF"/>
    <w:rsid w:val="006D65D8"/>
    <w:rsid w:val="006D712E"/>
    <w:rsid w:val="006D7AF8"/>
    <w:rsid w:val="006E0AF1"/>
    <w:rsid w:val="006E25D1"/>
    <w:rsid w:val="006E2716"/>
    <w:rsid w:val="006E30F5"/>
    <w:rsid w:val="006E3E8B"/>
    <w:rsid w:val="006E4F18"/>
    <w:rsid w:val="006E5109"/>
    <w:rsid w:val="006E569F"/>
    <w:rsid w:val="006E6435"/>
    <w:rsid w:val="006E6856"/>
    <w:rsid w:val="006E6984"/>
    <w:rsid w:val="006F0798"/>
    <w:rsid w:val="006F08C4"/>
    <w:rsid w:val="006F103C"/>
    <w:rsid w:val="006F1ECE"/>
    <w:rsid w:val="006F2E58"/>
    <w:rsid w:val="006F3184"/>
    <w:rsid w:val="006F3389"/>
    <w:rsid w:val="006F3883"/>
    <w:rsid w:val="006F47BE"/>
    <w:rsid w:val="006F5CAA"/>
    <w:rsid w:val="006F62F4"/>
    <w:rsid w:val="006F76F2"/>
    <w:rsid w:val="006F7DED"/>
    <w:rsid w:val="006F7F66"/>
    <w:rsid w:val="007001EF"/>
    <w:rsid w:val="00700B5F"/>
    <w:rsid w:val="00701931"/>
    <w:rsid w:val="00701CAA"/>
    <w:rsid w:val="00703A64"/>
    <w:rsid w:val="00703D2A"/>
    <w:rsid w:val="007064CA"/>
    <w:rsid w:val="007070E9"/>
    <w:rsid w:val="00707395"/>
    <w:rsid w:val="007118F6"/>
    <w:rsid w:val="00711BEF"/>
    <w:rsid w:val="00711C7B"/>
    <w:rsid w:val="00711DCC"/>
    <w:rsid w:val="007138D4"/>
    <w:rsid w:val="00713AB4"/>
    <w:rsid w:val="007142E7"/>
    <w:rsid w:val="007145EE"/>
    <w:rsid w:val="0071575D"/>
    <w:rsid w:val="007158D8"/>
    <w:rsid w:val="00715DD3"/>
    <w:rsid w:val="00715F0B"/>
    <w:rsid w:val="007167A5"/>
    <w:rsid w:val="00720919"/>
    <w:rsid w:val="007214DA"/>
    <w:rsid w:val="00721FAF"/>
    <w:rsid w:val="007229B6"/>
    <w:rsid w:val="00723195"/>
    <w:rsid w:val="0072360F"/>
    <w:rsid w:val="00724618"/>
    <w:rsid w:val="00724ED1"/>
    <w:rsid w:val="007250F7"/>
    <w:rsid w:val="00726264"/>
    <w:rsid w:val="00727ADB"/>
    <w:rsid w:val="00727FB2"/>
    <w:rsid w:val="0073150A"/>
    <w:rsid w:val="00731F58"/>
    <w:rsid w:val="00731FA2"/>
    <w:rsid w:val="0073271B"/>
    <w:rsid w:val="00732AED"/>
    <w:rsid w:val="00734C6E"/>
    <w:rsid w:val="0073677C"/>
    <w:rsid w:val="0073696B"/>
    <w:rsid w:val="007372C3"/>
    <w:rsid w:val="007405F3"/>
    <w:rsid w:val="00740FC5"/>
    <w:rsid w:val="0074121C"/>
    <w:rsid w:val="00741B1C"/>
    <w:rsid w:val="00742157"/>
    <w:rsid w:val="007440AD"/>
    <w:rsid w:val="007448CA"/>
    <w:rsid w:val="007451E8"/>
    <w:rsid w:val="00745214"/>
    <w:rsid w:val="00745506"/>
    <w:rsid w:val="007457AA"/>
    <w:rsid w:val="00746606"/>
    <w:rsid w:val="00747A5D"/>
    <w:rsid w:val="00750509"/>
    <w:rsid w:val="0075144D"/>
    <w:rsid w:val="00752235"/>
    <w:rsid w:val="0075226F"/>
    <w:rsid w:val="00752323"/>
    <w:rsid w:val="007523A3"/>
    <w:rsid w:val="00752628"/>
    <w:rsid w:val="007530B5"/>
    <w:rsid w:val="00753245"/>
    <w:rsid w:val="00754C44"/>
    <w:rsid w:val="00754DD8"/>
    <w:rsid w:val="00755503"/>
    <w:rsid w:val="007555BE"/>
    <w:rsid w:val="00757916"/>
    <w:rsid w:val="00760587"/>
    <w:rsid w:val="007606AC"/>
    <w:rsid w:val="00760DDB"/>
    <w:rsid w:val="00760F67"/>
    <w:rsid w:val="00761B55"/>
    <w:rsid w:val="00762343"/>
    <w:rsid w:val="007628D1"/>
    <w:rsid w:val="007636A6"/>
    <w:rsid w:val="00764152"/>
    <w:rsid w:val="00764448"/>
    <w:rsid w:val="00764E0D"/>
    <w:rsid w:val="00765AC7"/>
    <w:rsid w:val="00766DD6"/>
    <w:rsid w:val="00766F99"/>
    <w:rsid w:val="00770F72"/>
    <w:rsid w:val="007725A1"/>
    <w:rsid w:val="007732FF"/>
    <w:rsid w:val="00773CFB"/>
    <w:rsid w:val="00773EA6"/>
    <w:rsid w:val="00774BC5"/>
    <w:rsid w:val="0077509B"/>
    <w:rsid w:val="007752A9"/>
    <w:rsid w:val="007762FC"/>
    <w:rsid w:val="00776C97"/>
    <w:rsid w:val="007770C5"/>
    <w:rsid w:val="00777474"/>
    <w:rsid w:val="00780A1B"/>
    <w:rsid w:val="00780D03"/>
    <w:rsid w:val="00781F63"/>
    <w:rsid w:val="00784859"/>
    <w:rsid w:val="007869F7"/>
    <w:rsid w:val="0078729E"/>
    <w:rsid w:val="00787654"/>
    <w:rsid w:val="00787822"/>
    <w:rsid w:val="00793E15"/>
    <w:rsid w:val="0079547E"/>
    <w:rsid w:val="00795B14"/>
    <w:rsid w:val="00796D97"/>
    <w:rsid w:val="007A0464"/>
    <w:rsid w:val="007A0D0F"/>
    <w:rsid w:val="007A1A29"/>
    <w:rsid w:val="007A3557"/>
    <w:rsid w:val="007A3937"/>
    <w:rsid w:val="007A5813"/>
    <w:rsid w:val="007A5FBC"/>
    <w:rsid w:val="007A69D5"/>
    <w:rsid w:val="007B0895"/>
    <w:rsid w:val="007B1AE6"/>
    <w:rsid w:val="007B2A17"/>
    <w:rsid w:val="007B2A4D"/>
    <w:rsid w:val="007B4904"/>
    <w:rsid w:val="007B76B6"/>
    <w:rsid w:val="007B7AB7"/>
    <w:rsid w:val="007B7DBF"/>
    <w:rsid w:val="007C2C0B"/>
    <w:rsid w:val="007C3047"/>
    <w:rsid w:val="007C4053"/>
    <w:rsid w:val="007C6B9C"/>
    <w:rsid w:val="007C7044"/>
    <w:rsid w:val="007C7BB7"/>
    <w:rsid w:val="007C7DEC"/>
    <w:rsid w:val="007D00C7"/>
    <w:rsid w:val="007D050A"/>
    <w:rsid w:val="007D0B22"/>
    <w:rsid w:val="007D0F56"/>
    <w:rsid w:val="007D1BA6"/>
    <w:rsid w:val="007D487D"/>
    <w:rsid w:val="007D519E"/>
    <w:rsid w:val="007D64AB"/>
    <w:rsid w:val="007D6608"/>
    <w:rsid w:val="007D7370"/>
    <w:rsid w:val="007D7DED"/>
    <w:rsid w:val="007E24E8"/>
    <w:rsid w:val="007E3733"/>
    <w:rsid w:val="007E4140"/>
    <w:rsid w:val="007E6554"/>
    <w:rsid w:val="007E71E1"/>
    <w:rsid w:val="007E7366"/>
    <w:rsid w:val="007E73A1"/>
    <w:rsid w:val="007E742F"/>
    <w:rsid w:val="007E7562"/>
    <w:rsid w:val="007E78F9"/>
    <w:rsid w:val="007F0C65"/>
    <w:rsid w:val="007F1B77"/>
    <w:rsid w:val="007F50C7"/>
    <w:rsid w:val="007F5245"/>
    <w:rsid w:val="007F66C9"/>
    <w:rsid w:val="0080051A"/>
    <w:rsid w:val="00802082"/>
    <w:rsid w:val="008048F8"/>
    <w:rsid w:val="00804D60"/>
    <w:rsid w:val="00804E02"/>
    <w:rsid w:val="008055C6"/>
    <w:rsid w:val="0080566E"/>
    <w:rsid w:val="00805E2D"/>
    <w:rsid w:val="00806315"/>
    <w:rsid w:val="008068D7"/>
    <w:rsid w:val="008077B4"/>
    <w:rsid w:val="008077E7"/>
    <w:rsid w:val="008112FD"/>
    <w:rsid w:val="00813138"/>
    <w:rsid w:val="00813E41"/>
    <w:rsid w:val="00814100"/>
    <w:rsid w:val="00815945"/>
    <w:rsid w:val="00817845"/>
    <w:rsid w:val="00817CF8"/>
    <w:rsid w:val="0082037D"/>
    <w:rsid w:val="00821474"/>
    <w:rsid w:val="00821AD3"/>
    <w:rsid w:val="00821EC4"/>
    <w:rsid w:val="00822862"/>
    <w:rsid w:val="0082370B"/>
    <w:rsid w:val="00824AED"/>
    <w:rsid w:val="00824F1C"/>
    <w:rsid w:val="0082798D"/>
    <w:rsid w:val="00827B30"/>
    <w:rsid w:val="00827C3D"/>
    <w:rsid w:val="00827EE4"/>
    <w:rsid w:val="00830BEB"/>
    <w:rsid w:val="0083134E"/>
    <w:rsid w:val="00832A6E"/>
    <w:rsid w:val="00834934"/>
    <w:rsid w:val="00834ED1"/>
    <w:rsid w:val="00835514"/>
    <w:rsid w:val="00837524"/>
    <w:rsid w:val="00837994"/>
    <w:rsid w:val="00837AEF"/>
    <w:rsid w:val="0084086C"/>
    <w:rsid w:val="008421B8"/>
    <w:rsid w:val="008427DB"/>
    <w:rsid w:val="00842A0A"/>
    <w:rsid w:val="00842ADB"/>
    <w:rsid w:val="0084332A"/>
    <w:rsid w:val="00843F08"/>
    <w:rsid w:val="008444EC"/>
    <w:rsid w:val="008456B1"/>
    <w:rsid w:val="00845A0B"/>
    <w:rsid w:val="00845C4F"/>
    <w:rsid w:val="00846779"/>
    <w:rsid w:val="00846B12"/>
    <w:rsid w:val="00847C7C"/>
    <w:rsid w:val="00851CFE"/>
    <w:rsid w:val="0085387F"/>
    <w:rsid w:val="00854309"/>
    <w:rsid w:val="008543A1"/>
    <w:rsid w:val="00854B98"/>
    <w:rsid w:val="0085560C"/>
    <w:rsid w:val="00857822"/>
    <w:rsid w:val="00860BDD"/>
    <w:rsid w:val="00860C83"/>
    <w:rsid w:val="008613D7"/>
    <w:rsid w:val="00861EEC"/>
    <w:rsid w:val="008621C0"/>
    <w:rsid w:val="0086234A"/>
    <w:rsid w:val="00863412"/>
    <w:rsid w:val="00865C37"/>
    <w:rsid w:val="00865CF2"/>
    <w:rsid w:val="008676EE"/>
    <w:rsid w:val="00867716"/>
    <w:rsid w:val="00871939"/>
    <w:rsid w:val="00873F95"/>
    <w:rsid w:val="00874A1D"/>
    <w:rsid w:val="008759F5"/>
    <w:rsid w:val="00875DA6"/>
    <w:rsid w:val="00876DD9"/>
    <w:rsid w:val="00880E2E"/>
    <w:rsid w:val="0088129A"/>
    <w:rsid w:val="00881ABD"/>
    <w:rsid w:val="00882628"/>
    <w:rsid w:val="00882774"/>
    <w:rsid w:val="00882D2B"/>
    <w:rsid w:val="00886005"/>
    <w:rsid w:val="008864F1"/>
    <w:rsid w:val="0088711B"/>
    <w:rsid w:val="008901CF"/>
    <w:rsid w:val="00890434"/>
    <w:rsid w:val="00892BAF"/>
    <w:rsid w:val="00895019"/>
    <w:rsid w:val="008953A1"/>
    <w:rsid w:val="00895F23"/>
    <w:rsid w:val="00895FE7"/>
    <w:rsid w:val="008A078D"/>
    <w:rsid w:val="008A1899"/>
    <w:rsid w:val="008A21A8"/>
    <w:rsid w:val="008A269A"/>
    <w:rsid w:val="008A2FE9"/>
    <w:rsid w:val="008A59C1"/>
    <w:rsid w:val="008A78AF"/>
    <w:rsid w:val="008B28C0"/>
    <w:rsid w:val="008B4BFC"/>
    <w:rsid w:val="008B4E98"/>
    <w:rsid w:val="008B74F7"/>
    <w:rsid w:val="008B794E"/>
    <w:rsid w:val="008C2F4D"/>
    <w:rsid w:val="008C2FB4"/>
    <w:rsid w:val="008C3406"/>
    <w:rsid w:val="008C526F"/>
    <w:rsid w:val="008C6B32"/>
    <w:rsid w:val="008C765B"/>
    <w:rsid w:val="008D0316"/>
    <w:rsid w:val="008D2CA7"/>
    <w:rsid w:val="008D2D05"/>
    <w:rsid w:val="008D2DEF"/>
    <w:rsid w:val="008D426C"/>
    <w:rsid w:val="008D5472"/>
    <w:rsid w:val="008D5633"/>
    <w:rsid w:val="008D71C2"/>
    <w:rsid w:val="008E1328"/>
    <w:rsid w:val="008E3831"/>
    <w:rsid w:val="008E3F3B"/>
    <w:rsid w:val="008E433D"/>
    <w:rsid w:val="008E44BE"/>
    <w:rsid w:val="008E464F"/>
    <w:rsid w:val="008E46A5"/>
    <w:rsid w:val="008E4AA2"/>
    <w:rsid w:val="008E4B6E"/>
    <w:rsid w:val="008E5CDA"/>
    <w:rsid w:val="008E5CEA"/>
    <w:rsid w:val="008E627B"/>
    <w:rsid w:val="008E6325"/>
    <w:rsid w:val="008E7A1C"/>
    <w:rsid w:val="008E7C0B"/>
    <w:rsid w:val="008F163C"/>
    <w:rsid w:val="008F20BD"/>
    <w:rsid w:val="008F2C04"/>
    <w:rsid w:val="008F30A2"/>
    <w:rsid w:val="008F4167"/>
    <w:rsid w:val="008F5D2D"/>
    <w:rsid w:val="008F5DAB"/>
    <w:rsid w:val="008F6749"/>
    <w:rsid w:val="008F6A43"/>
    <w:rsid w:val="008F6AC8"/>
    <w:rsid w:val="00901A56"/>
    <w:rsid w:val="00901CD6"/>
    <w:rsid w:val="009026EA"/>
    <w:rsid w:val="00903134"/>
    <w:rsid w:val="00903606"/>
    <w:rsid w:val="00903AB1"/>
    <w:rsid w:val="00903BC3"/>
    <w:rsid w:val="0090490D"/>
    <w:rsid w:val="00904F45"/>
    <w:rsid w:val="00904F8A"/>
    <w:rsid w:val="009051DB"/>
    <w:rsid w:val="009100D3"/>
    <w:rsid w:val="009102F4"/>
    <w:rsid w:val="009107C9"/>
    <w:rsid w:val="00910B19"/>
    <w:rsid w:val="009126C2"/>
    <w:rsid w:val="00913E66"/>
    <w:rsid w:val="0091415A"/>
    <w:rsid w:val="00914A2E"/>
    <w:rsid w:val="00914F52"/>
    <w:rsid w:val="00914F96"/>
    <w:rsid w:val="00915E0C"/>
    <w:rsid w:val="00920BA5"/>
    <w:rsid w:val="00921413"/>
    <w:rsid w:val="0092197B"/>
    <w:rsid w:val="00922828"/>
    <w:rsid w:val="00923F52"/>
    <w:rsid w:val="00923FCF"/>
    <w:rsid w:val="00924381"/>
    <w:rsid w:val="00924CCE"/>
    <w:rsid w:val="009276BE"/>
    <w:rsid w:val="009278DE"/>
    <w:rsid w:val="00930AD5"/>
    <w:rsid w:val="00931EB4"/>
    <w:rsid w:val="009320DF"/>
    <w:rsid w:val="00932459"/>
    <w:rsid w:val="00934005"/>
    <w:rsid w:val="009350F4"/>
    <w:rsid w:val="009352EC"/>
    <w:rsid w:val="00936627"/>
    <w:rsid w:val="00936FB4"/>
    <w:rsid w:val="00937365"/>
    <w:rsid w:val="00937CFA"/>
    <w:rsid w:val="00937D7D"/>
    <w:rsid w:val="00937DC0"/>
    <w:rsid w:val="0094032D"/>
    <w:rsid w:val="00940535"/>
    <w:rsid w:val="00940E2B"/>
    <w:rsid w:val="009413C6"/>
    <w:rsid w:val="00941B2A"/>
    <w:rsid w:val="00941D0C"/>
    <w:rsid w:val="0094341C"/>
    <w:rsid w:val="00944E89"/>
    <w:rsid w:val="00945090"/>
    <w:rsid w:val="00945990"/>
    <w:rsid w:val="00946C0F"/>
    <w:rsid w:val="00947283"/>
    <w:rsid w:val="009472A8"/>
    <w:rsid w:val="00947F4B"/>
    <w:rsid w:val="0095039A"/>
    <w:rsid w:val="00950EF8"/>
    <w:rsid w:val="0095243F"/>
    <w:rsid w:val="00953906"/>
    <w:rsid w:val="0095438C"/>
    <w:rsid w:val="009543D3"/>
    <w:rsid w:val="00956896"/>
    <w:rsid w:val="0096003A"/>
    <w:rsid w:val="00960BA1"/>
    <w:rsid w:val="009619BF"/>
    <w:rsid w:val="00961D16"/>
    <w:rsid w:val="00961D18"/>
    <w:rsid w:val="0096256F"/>
    <w:rsid w:val="00962E4C"/>
    <w:rsid w:val="00964858"/>
    <w:rsid w:val="00965D6F"/>
    <w:rsid w:val="00966404"/>
    <w:rsid w:val="009708B1"/>
    <w:rsid w:val="009721C1"/>
    <w:rsid w:val="00973C59"/>
    <w:rsid w:val="009751E3"/>
    <w:rsid w:val="009765C0"/>
    <w:rsid w:val="00976F28"/>
    <w:rsid w:val="0097714F"/>
    <w:rsid w:val="00977A22"/>
    <w:rsid w:val="00980F14"/>
    <w:rsid w:val="00981854"/>
    <w:rsid w:val="00982373"/>
    <w:rsid w:val="00982C22"/>
    <w:rsid w:val="0098332B"/>
    <w:rsid w:val="0098422B"/>
    <w:rsid w:val="009873B1"/>
    <w:rsid w:val="0099045C"/>
    <w:rsid w:val="00991971"/>
    <w:rsid w:val="009929EF"/>
    <w:rsid w:val="00992BFA"/>
    <w:rsid w:val="00993ABB"/>
    <w:rsid w:val="009943CD"/>
    <w:rsid w:val="00994470"/>
    <w:rsid w:val="009946A3"/>
    <w:rsid w:val="009964C1"/>
    <w:rsid w:val="00997EA1"/>
    <w:rsid w:val="009A125D"/>
    <w:rsid w:val="009A24FF"/>
    <w:rsid w:val="009A31B9"/>
    <w:rsid w:val="009A48B5"/>
    <w:rsid w:val="009A4C0A"/>
    <w:rsid w:val="009A527C"/>
    <w:rsid w:val="009A5748"/>
    <w:rsid w:val="009A58C2"/>
    <w:rsid w:val="009A6CD0"/>
    <w:rsid w:val="009B0127"/>
    <w:rsid w:val="009B3F85"/>
    <w:rsid w:val="009B4518"/>
    <w:rsid w:val="009B45D6"/>
    <w:rsid w:val="009B49D6"/>
    <w:rsid w:val="009B77DA"/>
    <w:rsid w:val="009B7991"/>
    <w:rsid w:val="009C10C7"/>
    <w:rsid w:val="009C155B"/>
    <w:rsid w:val="009C23FD"/>
    <w:rsid w:val="009C3143"/>
    <w:rsid w:val="009C3D5E"/>
    <w:rsid w:val="009C517A"/>
    <w:rsid w:val="009C562C"/>
    <w:rsid w:val="009C66B7"/>
    <w:rsid w:val="009C6F6A"/>
    <w:rsid w:val="009C7363"/>
    <w:rsid w:val="009C7F56"/>
    <w:rsid w:val="009D005E"/>
    <w:rsid w:val="009D008C"/>
    <w:rsid w:val="009D0401"/>
    <w:rsid w:val="009D16B2"/>
    <w:rsid w:val="009D27F7"/>
    <w:rsid w:val="009D463A"/>
    <w:rsid w:val="009D4650"/>
    <w:rsid w:val="009D6C60"/>
    <w:rsid w:val="009D704C"/>
    <w:rsid w:val="009E1015"/>
    <w:rsid w:val="009E1C1F"/>
    <w:rsid w:val="009E30F3"/>
    <w:rsid w:val="009E3545"/>
    <w:rsid w:val="009E394D"/>
    <w:rsid w:val="009E3C7D"/>
    <w:rsid w:val="009E42BA"/>
    <w:rsid w:val="009E62C4"/>
    <w:rsid w:val="009F0FC3"/>
    <w:rsid w:val="009F1237"/>
    <w:rsid w:val="009F272E"/>
    <w:rsid w:val="009F3F17"/>
    <w:rsid w:val="009F557E"/>
    <w:rsid w:val="009F5B80"/>
    <w:rsid w:val="00A003DA"/>
    <w:rsid w:val="00A0096E"/>
    <w:rsid w:val="00A01EFA"/>
    <w:rsid w:val="00A0281E"/>
    <w:rsid w:val="00A02ECE"/>
    <w:rsid w:val="00A03543"/>
    <w:rsid w:val="00A038B7"/>
    <w:rsid w:val="00A03D61"/>
    <w:rsid w:val="00A044F6"/>
    <w:rsid w:val="00A0471D"/>
    <w:rsid w:val="00A053D0"/>
    <w:rsid w:val="00A05D42"/>
    <w:rsid w:val="00A0614E"/>
    <w:rsid w:val="00A102BE"/>
    <w:rsid w:val="00A11D87"/>
    <w:rsid w:val="00A12085"/>
    <w:rsid w:val="00A13B50"/>
    <w:rsid w:val="00A15148"/>
    <w:rsid w:val="00A1637A"/>
    <w:rsid w:val="00A17E3A"/>
    <w:rsid w:val="00A17E75"/>
    <w:rsid w:val="00A20417"/>
    <w:rsid w:val="00A218C0"/>
    <w:rsid w:val="00A22ED5"/>
    <w:rsid w:val="00A23468"/>
    <w:rsid w:val="00A23B00"/>
    <w:rsid w:val="00A258A0"/>
    <w:rsid w:val="00A2678F"/>
    <w:rsid w:val="00A26C8B"/>
    <w:rsid w:val="00A307F1"/>
    <w:rsid w:val="00A32690"/>
    <w:rsid w:val="00A32D6C"/>
    <w:rsid w:val="00A345A9"/>
    <w:rsid w:val="00A3512F"/>
    <w:rsid w:val="00A364C1"/>
    <w:rsid w:val="00A37584"/>
    <w:rsid w:val="00A400C1"/>
    <w:rsid w:val="00A40D6C"/>
    <w:rsid w:val="00A40F7F"/>
    <w:rsid w:val="00A42E83"/>
    <w:rsid w:val="00A437AF"/>
    <w:rsid w:val="00A43866"/>
    <w:rsid w:val="00A44816"/>
    <w:rsid w:val="00A44EE1"/>
    <w:rsid w:val="00A4539E"/>
    <w:rsid w:val="00A463C9"/>
    <w:rsid w:val="00A463D9"/>
    <w:rsid w:val="00A47CCF"/>
    <w:rsid w:val="00A50183"/>
    <w:rsid w:val="00A50DEC"/>
    <w:rsid w:val="00A51F87"/>
    <w:rsid w:val="00A523B5"/>
    <w:rsid w:val="00A53BA7"/>
    <w:rsid w:val="00A53C62"/>
    <w:rsid w:val="00A55647"/>
    <w:rsid w:val="00A55C0D"/>
    <w:rsid w:val="00A61011"/>
    <w:rsid w:val="00A61B41"/>
    <w:rsid w:val="00A62436"/>
    <w:rsid w:val="00A62628"/>
    <w:rsid w:val="00A62EAE"/>
    <w:rsid w:val="00A631B8"/>
    <w:rsid w:val="00A646B8"/>
    <w:rsid w:val="00A662C3"/>
    <w:rsid w:val="00A67B0E"/>
    <w:rsid w:val="00A70DC8"/>
    <w:rsid w:val="00A72780"/>
    <w:rsid w:val="00A72EB4"/>
    <w:rsid w:val="00A74880"/>
    <w:rsid w:val="00A7785C"/>
    <w:rsid w:val="00A81096"/>
    <w:rsid w:val="00A813E4"/>
    <w:rsid w:val="00A81D2D"/>
    <w:rsid w:val="00A82908"/>
    <w:rsid w:val="00A83927"/>
    <w:rsid w:val="00A83F60"/>
    <w:rsid w:val="00A8536D"/>
    <w:rsid w:val="00A85B3D"/>
    <w:rsid w:val="00A9003B"/>
    <w:rsid w:val="00A90B9E"/>
    <w:rsid w:val="00A917C2"/>
    <w:rsid w:val="00A95396"/>
    <w:rsid w:val="00A964DE"/>
    <w:rsid w:val="00A96C40"/>
    <w:rsid w:val="00AA1079"/>
    <w:rsid w:val="00AA1C10"/>
    <w:rsid w:val="00AA4385"/>
    <w:rsid w:val="00AA4E76"/>
    <w:rsid w:val="00AA507B"/>
    <w:rsid w:val="00AA5844"/>
    <w:rsid w:val="00AA6335"/>
    <w:rsid w:val="00AA6AF0"/>
    <w:rsid w:val="00AB041F"/>
    <w:rsid w:val="00AB0B5D"/>
    <w:rsid w:val="00AB0EBE"/>
    <w:rsid w:val="00AB24F5"/>
    <w:rsid w:val="00AB32EB"/>
    <w:rsid w:val="00AB3D6C"/>
    <w:rsid w:val="00AB423C"/>
    <w:rsid w:val="00AB7531"/>
    <w:rsid w:val="00AB79FB"/>
    <w:rsid w:val="00AC11E4"/>
    <w:rsid w:val="00AC3593"/>
    <w:rsid w:val="00AC3E5A"/>
    <w:rsid w:val="00AC54F4"/>
    <w:rsid w:val="00AC6B90"/>
    <w:rsid w:val="00AC6F4B"/>
    <w:rsid w:val="00AC72D3"/>
    <w:rsid w:val="00AD0588"/>
    <w:rsid w:val="00AD398C"/>
    <w:rsid w:val="00AD4DB3"/>
    <w:rsid w:val="00AD6612"/>
    <w:rsid w:val="00AD727C"/>
    <w:rsid w:val="00AE0012"/>
    <w:rsid w:val="00AE04B1"/>
    <w:rsid w:val="00AE0586"/>
    <w:rsid w:val="00AE0901"/>
    <w:rsid w:val="00AE0DAC"/>
    <w:rsid w:val="00AE14F6"/>
    <w:rsid w:val="00AE161E"/>
    <w:rsid w:val="00AE1AE8"/>
    <w:rsid w:val="00AE1C2D"/>
    <w:rsid w:val="00AE338A"/>
    <w:rsid w:val="00AE3DA1"/>
    <w:rsid w:val="00AE40F1"/>
    <w:rsid w:val="00AE6514"/>
    <w:rsid w:val="00AE7029"/>
    <w:rsid w:val="00AE7E0F"/>
    <w:rsid w:val="00AF0D3E"/>
    <w:rsid w:val="00AF3058"/>
    <w:rsid w:val="00AF349F"/>
    <w:rsid w:val="00AF515D"/>
    <w:rsid w:val="00AF7FC0"/>
    <w:rsid w:val="00B005F3"/>
    <w:rsid w:val="00B0251A"/>
    <w:rsid w:val="00B035D8"/>
    <w:rsid w:val="00B039C0"/>
    <w:rsid w:val="00B045B6"/>
    <w:rsid w:val="00B04D24"/>
    <w:rsid w:val="00B0562F"/>
    <w:rsid w:val="00B05A9E"/>
    <w:rsid w:val="00B06654"/>
    <w:rsid w:val="00B06D38"/>
    <w:rsid w:val="00B07789"/>
    <w:rsid w:val="00B1191B"/>
    <w:rsid w:val="00B11F13"/>
    <w:rsid w:val="00B1341B"/>
    <w:rsid w:val="00B138AE"/>
    <w:rsid w:val="00B13FE2"/>
    <w:rsid w:val="00B14465"/>
    <w:rsid w:val="00B147C4"/>
    <w:rsid w:val="00B14C8E"/>
    <w:rsid w:val="00B14CAA"/>
    <w:rsid w:val="00B16B88"/>
    <w:rsid w:val="00B16CE7"/>
    <w:rsid w:val="00B175A7"/>
    <w:rsid w:val="00B2092B"/>
    <w:rsid w:val="00B22D52"/>
    <w:rsid w:val="00B2316A"/>
    <w:rsid w:val="00B23B25"/>
    <w:rsid w:val="00B248E6"/>
    <w:rsid w:val="00B2600F"/>
    <w:rsid w:val="00B2647C"/>
    <w:rsid w:val="00B27363"/>
    <w:rsid w:val="00B27CC5"/>
    <w:rsid w:val="00B30334"/>
    <w:rsid w:val="00B305A8"/>
    <w:rsid w:val="00B313BF"/>
    <w:rsid w:val="00B326E7"/>
    <w:rsid w:val="00B33B27"/>
    <w:rsid w:val="00B340C8"/>
    <w:rsid w:val="00B34E84"/>
    <w:rsid w:val="00B3622E"/>
    <w:rsid w:val="00B37680"/>
    <w:rsid w:val="00B37B50"/>
    <w:rsid w:val="00B405F2"/>
    <w:rsid w:val="00B418A8"/>
    <w:rsid w:val="00B41A6A"/>
    <w:rsid w:val="00B42C53"/>
    <w:rsid w:val="00B44B3D"/>
    <w:rsid w:val="00B44BD2"/>
    <w:rsid w:val="00B45DFF"/>
    <w:rsid w:val="00B45F82"/>
    <w:rsid w:val="00B4623E"/>
    <w:rsid w:val="00B4670E"/>
    <w:rsid w:val="00B51159"/>
    <w:rsid w:val="00B51162"/>
    <w:rsid w:val="00B51794"/>
    <w:rsid w:val="00B51AAA"/>
    <w:rsid w:val="00B51E73"/>
    <w:rsid w:val="00B52AFB"/>
    <w:rsid w:val="00B52E69"/>
    <w:rsid w:val="00B53621"/>
    <w:rsid w:val="00B54728"/>
    <w:rsid w:val="00B552DB"/>
    <w:rsid w:val="00B5552C"/>
    <w:rsid w:val="00B56096"/>
    <w:rsid w:val="00B5610F"/>
    <w:rsid w:val="00B56123"/>
    <w:rsid w:val="00B577C9"/>
    <w:rsid w:val="00B616DB"/>
    <w:rsid w:val="00B61D0F"/>
    <w:rsid w:val="00B6239A"/>
    <w:rsid w:val="00B62C6D"/>
    <w:rsid w:val="00B636C9"/>
    <w:rsid w:val="00B63DA8"/>
    <w:rsid w:val="00B659FB"/>
    <w:rsid w:val="00B66C22"/>
    <w:rsid w:val="00B67968"/>
    <w:rsid w:val="00B67BED"/>
    <w:rsid w:val="00B70497"/>
    <w:rsid w:val="00B713D9"/>
    <w:rsid w:val="00B72897"/>
    <w:rsid w:val="00B735A3"/>
    <w:rsid w:val="00B73AC1"/>
    <w:rsid w:val="00B73B3B"/>
    <w:rsid w:val="00B73C08"/>
    <w:rsid w:val="00B74198"/>
    <w:rsid w:val="00B75497"/>
    <w:rsid w:val="00B76155"/>
    <w:rsid w:val="00B765CF"/>
    <w:rsid w:val="00B76DFB"/>
    <w:rsid w:val="00B77AC1"/>
    <w:rsid w:val="00B80598"/>
    <w:rsid w:val="00B834B3"/>
    <w:rsid w:val="00B8474D"/>
    <w:rsid w:val="00B84A4A"/>
    <w:rsid w:val="00B8512B"/>
    <w:rsid w:val="00B85FC9"/>
    <w:rsid w:val="00B9045B"/>
    <w:rsid w:val="00B90AD2"/>
    <w:rsid w:val="00B91246"/>
    <w:rsid w:val="00B91E34"/>
    <w:rsid w:val="00B92F39"/>
    <w:rsid w:val="00B9355E"/>
    <w:rsid w:val="00B946E1"/>
    <w:rsid w:val="00B94FEF"/>
    <w:rsid w:val="00B96740"/>
    <w:rsid w:val="00B967C6"/>
    <w:rsid w:val="00B979D4"/>
    <w:rsid w:val="00BA0162"/>
    <w:rsid w:val="00BA10F2"/>
    <w:rsid w:val="00BA1AED"/>
    <w:rsid w:val="00BA2D9B"/>
    <w:rsid w:val="00BA3007"/>
    <w:rsid w:val="00BA349F"/>
    <w:rsid w:val="00BA3789"/>
    <w:rsid w:val="00BA4195"/>
    <w:rsid w:val="00BA431A"/>
    <w:rsid w:val="00BA4BA0"/>
    <w:rsid w:val="00BA5F0F"/>
    <w:rsid w:val="00BA5F7A"/>
    <w:rsid w:val="00BA6ADC"/>
    <w:rsid w:val="00BB0872"/>
    <w:rsid w:val="00BB11B3"/>
    <w:rsid w:val="00BB1320"/>
    <w:rsid w:val="00BB13FC"/>
    <w:rsid w:val="00BB42D3"/>
    <w:rsid w:val="00BB4D81"/>
    <w:rsid w:val="00BB5344"/>
    <w:rsid w:val="00BB5A66"/>
    <w:rsid w:val="00BB5B6C"/>
    <w:rsid w:val="00BB5CB2"/>
    <w:rsid w:val="00BB6D5C"/>
    <w:rsid w:val="00BB6EEC"/>
    <w:rsid w:val="00BB7B2D"/>
    <w:rsid w:val="00BC1740"/>
    <w:rsid w:val="00BC1DA2"/>
    <w:rsid w:val="00BC35E2"/>
    <w:rsid w:val="00BC6D47"/>
    <w:rsid w:val="00BD1A03"/>
    <w:rsid w:val="00BD1DDE"/>
    <w:rsid w:val="00BD3CC9"/>
    <w:rsid w:val="00BD4801"/>
    <w:rsid w:val="00BD65D8"/>
    <w:rsid w:val="00BE0CCE"/>
    <w:rsid w:val="00BE0DD7"/>
    <w:rsid w:val="00BE1273"/>
    <w:rsid w:val="00BE1274"/>
    <w:rsid w:val="00BE2080"/>
    <w:rsid w:val="00BE5935"/>
    <w:rsid w:val="00BE6987"/>
    <w:rsid w:val="00BF0E3B"/>
    <w:rsid w:val="00BF3272"/>
    <w:rsid w:val="00BF6693"/>
    <w:rsid w:val="00BF66E9"/>
    <w:rsid w:val="00BF6922"/>
    <w:rsid w:val="00BF7291"/>
    <w:rsid w:val="00BF7496"/>
    <w:rsid w:val="00BF7B0D"/>
    <w:rsid w:val="00BF7DC5"/>
    <w:rsid w:val="00C012EB"/>
    <w:rsid w:val="00C02008"/>
    <w:rsid w:val="00C040C7"/>
    <w:rsid w:val="00C04E29"/>
    <w:rsid w:val="00C05798"/>
    <w:rsid w:val="00C073E5"/>
    <w:rsid w:val="00C073FC"/>
    <w:rsid w:val="00C103E7"/>
    <w:rsid w:val="00C1089E"/>
    <w:rsid w:val="00C12486"/>
    <w:rsid w:val="00C143FF"/>
    <w:rsid w:val="00C145B9"/>
    <w:rsid w:val="00C14A2E"/>
    <w:rsid w:val="00C15509"/>
    <w:rsid w:val="00C15610"/>
    <w:rsid w:val="00C156C1"/>
    <w:rsid w:val="00C15CA7"/>
    <w:rsid w:val="00C1689E"/>
    <w:rsid w:val="00C1728E"/>
    <w:rsid w:val="00C21027"/>
    <w:rsid w:val="00C21701"/>
    <w:rsid w:val="00C2171B"/>
    <w:rsid w:val="00C24207"/>
    <w:rsid w:val="00C25514"/>
    <w:rsid w:val="00C25DF2"/>
    <w:rsid w:val="00C26461"/>
    <w:rsid w:val="00C26613"/>
    <w:rsid w:val="00C31A7D"/>
    <w:rsid w:val="00C326D0"/>
    <w:rsid w:val="00C33B58"/>
    <w:rsid w:val="00C34158"/>
    <w:rsid w:val="00C34AC7"/>
    <w:rsid w:val="00C34B45"/>
    <w:rsid w:val="00C350CA"/>
    <w:rsid w:val="00C350CB"/>
    <w:rsid w:val="00C3531B"/>
    <w:rsid w:val="00C35DF8"/>
    <w:rsid w:val="00C365D7"/>
    <w:rsid w:val="00C36D10"/>
    <w:rsid w:val="00C37619"/>
    <w:rsid w:val="00C40E44"/>
    <w:rsid w:val="00C4119F"/>
    <w:rsid w:val="00C422E5"/>
    <w:rsid w:val="00C438A9"/>
    <w:rsid w:val="00C43C98"/>
    <w:rsid w:val="00C451C4"/>
    <w:rsid w:val="00C47098"/>
    <w:rsid w:val="00C4723F"/>
    <w:rsid w:val="00C479BE"/>
    <w:rsid w:val="00C47D70"/>
    <w:rsid w:val="00C47DA3"/>
    <w:rsid w:val="00C5116D"/>
    <w:rsid w:val="00C517E0"/>
    <w:rsid w:val="00C51F8B"/>
    <w:rsid w:val="00C52E91"/>
    <w:rsid w:val="00C53106"/>
    <w:rsid w:val="00C532DF"/>
    <w:rsid w:val="00C53E33"/>
    <w:rsid w:val="00C54D87"/>
    <w:rsid w:val="00C550DF"/>
    <w:rsid w:val="00C5604D"/>
    <w:rsid w:val="00C560E0"/>
    <w:rsid w:val="00C5762C"/>
    <w:rsid w:val="00C61286"/>
    <w:rsid w:val="00C63B4D"/>
    <w:rsid w:val="00C63E15"/>
    <w:rsid w:val="00C63FC4"/>
    <w:rsid w:val="00C65250"/>
    <w:rsid w:val="00C653FD"/>
    <w:rsid w:val="00C659CB"/>
    <w:rsid w:val="00C65F5A"/>
    <w:rsid w:val="00C66F38"/>
    <w:rsid w:val="00C67220"/>
    <w:rsid w:val="00C71461"/>
    <w:rsid w:val="00C7265E"/>
    <w:rsid w:val="00C72EC1"/>
    <w:rsid w:val="00C73445"/>
    <w:rsid w:val="00C737E8"/>
    <w:rsid w:val="00C73A07"/>
    <w:rsid w:val="00C73C8C"/>
    <w:rsid w:val="00C7472A"/>
    <w:rsid w:val="00C7556A"/>
    <w:rsid w:val="00C762A2"/>
    <w:rsid w:val="00C763D6"/>
    <w:rsid w:val="00C77019"/>
    <w:rsid w:val="00C814B6"/>
    <w:rsid w:val="00C8386A"/>
    <w:rsid w:val="00C8548D"/>
    <w:rsid w:val="00C85824"/>
    <w:rsid w:val="00C85CA0"/>
    <w:rsid w:val="00C900CA"/>
    <w:rsid w:val="00C929CE"/>
    <w:rsid w:val="00C92B8A"/>
    <w:rsid w:val="00C95650"/>
    <w:rsid w:val="00C95798"/>
    <w:rsid w:val="00C96A17"/>
    <w:rsid w:val="00C97BD1"/>
    <w:rsid w:val="00CA0410"/>
    <w:rsid w:val="00CA2D62"/>
    <w:rsid w:val="00CA34E2"/>
    <w:rsid w:val="00CA3736"/>
    <w:rsid w:val="00CA38E7"/>
    <w:rsid w:val="00CA39A1"/>
    <w:rsid w:val="00CA3FD0"/>
    <w:rsid w:val="00CA4392"/>
    <w:rsid w:val="00CA4D22"/>
    <w:rsid w:val="00CA78C9"/>
    <w:rsid w:val="00CA797C"/>
    <w:rsid w:val="00CB2F65"/>
    <w:rsid w:val="00CB4286"/>
    <w:rsid w:val="00CB487C"/>
    <w:rsid w:val="00CB49CB"/>
    <w:rsid w:val="00CB6C62"/>
    <w:rsid w:val="00CB7A02"/>
    <w:rsid w:val="00CC06FE"/>
    <w:rsid w:val="00CC322F"/>
    <w:rsid w:val="00CC3A8F"/>
    <w:rsid w:val="00CC4009"/>
    <w:rsid w:val="00CC5461"/>
    <w:rsid w:val="00CC585C"/>
    <w:rsid w:val="00CC717F"/>
    <w:rsid w:val="00CD2C61"/>
    <w:rsid w:val="00CD39C6"/>
    <w:rsid w:val="00CD4F4C"/>
    <w:rsid w:val="00CD73A1"/>
    <w:rsid w:val="00CD73F3"/>
    <w:rsid w:val="00CE0267"/>
    <w:rsid w:val="00CE1BD9"/>
    <w:rsid w:val="00CE3750"/>
    <w:rsid w:val="00CE4FC1"/>
    <w:rsid w:val="00CE5F89"/>
    <w:rsid w:val="00CE661B"/>
    <w:rsid w:val="00CE6B24"/>
    <w:rsid w:val="00CE6C6D"/>
    <w:rsid w:val="00CE6C75"/>
    <w:rsid w:val="00CE7946"/>
    <w:rsid w:val="00CF2836"/>
    <w:rsid w:val="00CF2ED4"/>
    <w:rsid w:val="00CF2F61"/>
    <w:rsid w:val="00CF3F40"/>
    <w:rsid w:val="00CF414E"/>
    <w:rsid w:val="00CF4646"/>
    <w:rsid w:val="00CF7A6B"/>
    <w:rsid w:val="00CF7AC6"/>
    <w:rsid w:val="00D00224"/>
    <w:rsid w:val="00D00B95"/>
    <w:rsid w:val="00D014D5"/>
    <w:rsid w:val="00D02ABF"/>
    <w:rsid w:val="00D02CC4"/>
    <w:rsid w:val="00D042F9"/>
    <w:rsid w:val="00D06264"/>
    <w:rsid w:val="00D06452"/>
    <w:rsid w:val="00D10160"/>
    <w:rsid w:val="00D10A06"/>
    <w:rsid w:val="00D10F0B"/>
    <w:rsid w:val="00D110EA"/>
    <w:rsid w:val="00D11804"/>
    <w:rsid w:val="00D13469"/>
    <w:rsid w:val="00D17B57"/>
    <w:rsid w:val="00D214AA"/>
    <w:rsid w:val="00D246CE"/>
    <w:rsid w:val="00D24CA7"/>
    <w:rsid w:val="00D26235"/>
    <w:rsid w:val="00D269D2"/>
    <w:rsid w:val="00D26DA8"/>
    <w:rsid w:val="00D274C3"/>
    <w:rsid w:val="00D27608"/>
    <w:rsid w:val="00D30B18"/>
    <w:rsid w:val="00D31800"/>
    <w:rsid w:val="00D325AB"/>
    <w:rsid w:val="00D35355"/>
    <w:rsid w:val="00D36887"/>
    <w:rsid w:val="00D40ABA"/>
    <w:rsid w:val="00D4106A"/>
    <w:rsid w:val="00D41174"/>
    <w:rsid w:val="00D4122C"/>
    <w:rsid w:val="00D4200A"/>
    <w:rsid w:val="00D4581D"/>
    <w:rsid w:val="00D45955"/>
    <w:rsid w:val="00D45BFA"/>
    <w:rsid w:val="00D46A34"/>
    <w:rsid w:val="00D47E2C"/>
    <w:rsid w:val="00D500A4"/>
    <w:rsid w:val="00D516E6"/>
    <w:rsid w:val="00D535FB"/>
    <w:rsid w:val="00D554E5"/>
    <w:rsid w:val="00D561E0"/>
    <w:rsid w:val="00D568A1"/>
    <w:rsid w:val="00D5782D"/>
    <w:rsid w:val="00D60636"/>
    <w:rsid w:val="00D60CBB"/>
    <w:rsid w:val="00D6160B"/>
    <w:rsid w:val="00D6225A"/>
    <w:rsid w:val="00D62376"/>
    <w:rsid w:val="00D62BE5"/>
    <w:rsid w:val="00D62F65"/>
    <w:rsid w:val="00D62FA8"/>
    <w:rsid w:val="00D63C56"/>
    <w:rsid w:val="00D63DDB"/>
    <w:rsid w:val="00D658BD"/>
    <w:rsid w:val="00D6672D"/>
    <w:rsid w:val="00D677FB"/>
    <w:rsid w:val="00D706DD"/>
    <w:rsid w:val="00D72289"/>
    <w:rsid w:val="00D73C5D"/>
    <w:rsid w:val="00D73F1C"/>
    <w:rsid w:val="00D7574C"/>
    <w:rsid w:val="00D75838"/>
    <w:rsid w:val="00D7622C"/>
    <w:rsid w:val="00D76329"/>
    <w:rsid w:val="00D76DF0"/>
    <w:rsid w:val="00D77B0F"/>
    <w:rsid w:val="00D80384"/>
    <w:rsid w:val="00D8139E"/>
    <w:rsid w:val="00D826C2"/>
    <w:rsid w:val="00D82B1C"/>
    <w:rsid w:val="00D82D6E"/>
    <w:rsid w:val="00D83348"/>
    <w:rsid w:val="00D836DF"/>
    <w:rsid w:val="00D83D74"/>
    <w:rsid w:val="00D85216"/>
    <w:rsid w:val="00D86672"/>
    <w:rsid w:val="00D86E96"/>
    <w:rsid w:val="00D8777E"/>
    <w:rsid w:val="00D90A07"/>
    <w:rsid w:val="00D93989"/>
    <w:rsid w:val="00D9627D"/>
    <w:rsid w:val="00D96715"/>
    <w:rsid w:val="00D96ACE"/>
    <w:rsid w:val="00D97025"/>
    <w:rsid w:val="00DA04EA"/>
    <w:rsid w:val="00DA15F5"/>
    <w:rsid w:val="00DA1A35"/>
    <w:rsid w:val="00DA25D6"/>
    <w:rsid w:val="00DA315D"/>
    <w:rsid w:val="00DA4332"/>
    <w:rsid w:val="00DA476A"/>
    <w:rsid w:val="00DA4BB4"/>
    <w:rsid w:val="00DA52C5"/>
    <w:rsid w:val="00DA5934"/>
    <w:rsid w:val="00DA6799"/>
    <w:rsid w:val="00DA6F78"/>
    <w:rsid w:val="00DA6FF9"/>
    <w:rsid w:val="00DA7107"/>
    <w:rsid w:val="00DA7E06"/>
    <w:rsid w:val="00DB00EF"/>
    <w:rsid w:val="00DB035B"/>
    <w:rsid w:val="00DB09A5"/>
    <w:rsid w:val="00DB0C30"/>
    <w:rsid w:val="00DB1DE9"/>
    <w:rsid w:val="00DB297C"/>
    <w:rsid w:val="00DB410C"/>
    <w:rsid w:val="00DB4280"/>
    <w:rsid w:val="00DB4653"/>
    <w:rsid w:val="00DB5E4A"/>
    <w:rsid w:val="00DB6D95"/>
    <w:rsid w:val="00DB722D"/>
    <w:rsid w:val="00DB7CBB"/>
    <w:rsid w:val="00DC0DF4"/>
    <w:rsid w:val="00DC0F61"/>
    <w:rsid w:val="00DC1AE2"/>
    <w:rsid w:val="00DC25C2"/>
    <w:rsid w:val="00DC2E19"/>
    <w:rsid w:val="00DC3C96"/>
    <w:rsid w:val="00DC4987"/>
    <w:rsid w:val="00DC56EF"/>
    <w:rsid w:val="00DC7F3D"/>
    <w:rsid w:val="00DD1374"/>
    <w:rsid w:val="00DD13C8"/>
    <w:rsid w:val="00DD230F"/>
    <w:rsid w:val="00DD2DA5"/>
    <w:rsid w:val="00DD38DC"/>
    <w:rsid w:val="00DD3A86"/>
    <w:rsid w:val="00DD3B1F"/>
    <w:rsid w:val="00DD414C"/>
    <w:rsid w:val="00DD51FF"/>
    <w:rsid w:val="00DE0770"/>
    <w:rsid w:val="00DE30A7"/>
    <w:rsid w:val="00DE3600"/>
    <w:rsid w:val="00DE48CD"/>
    <w:rsid w:val="00DE5AAD"/>
    <w:rsid w:val="00DE6363"/>
    <w:rsid w:val="00DF1006"/>
    <w:rsid w:val="00DF1824"/>
    <w:rsid w:val="00DF1EBD"/>
    <w:rsid w:val="00DF2573"/>
    <w:rsid w:val="00DF3374"/>
    <w:rsid w:val="00DF3610"/>
    <w:rsid w:val="00DF4D46"/>
    <w:rsid w:val="00DF62C0"/>
    <w:rsid w:val="00DF685A"/>
    <w:rsid w:val="00DF6CEF"/>
    <w:rsid w:val="00DF6EAA"/>
    <w:rsid w:val="00DF7E82"/>
    <w:rsid w:val="00E01470"/>
    <w:rsid w:val="00E01CC8"/>
    <w:rsid w:val="00E02AEC"/>
    <w:rsid w:val="00E02E9B"/>
    <w:rsid w:val="00E02F7B"/>
    <w:rsid w:val="00E03859"/>
    <w:rsid w:val="00E04FCF"/>
    <w:rsid w:val="00E0608D"/>
    <w:rsid w:val="00E0670E"/>
    <w:rsid w:val="00E11223"/>
    <w:rsid w:val="00E116EE"/>
    <w:rsid w:val="00E11E38"/>
    <w:rsid w:val="00E12B73"/>
    <w:rsid w:val="00E12EE1"/>
    <w:rsid w:val="00E14C79"/>
    <w:rsid w:val="00E15C56"/>
    <w:rsid w:val="00E15DAA"/>
    <w:rsid w:val="00E17AEC"/>
    <w:rsid w:val="00E206E1"/>
    <w:rsid w:val="00E231AE"/>
    <w:rsid w:val="00E237F5"/>
    <w:rsid w:val="00E23E40"/>
    <w:rsid w:val="00E244F0"/>
    <w:rsid w:val="00E24555"/>
    <w:rsid w:val="00E25040"/>
    <w:rsid w:val="00E26A29"/>
    <w:rsid w:val="00E27585"/>
    <w:rsid w:val="00E301A2"/>
    <w:rsid w:val="00E320DD"/>
    <w:rsid w:val="00E3343F"/>
    <w:rsid w:val="00E347AE"/>
    <w:rsid w:val="00E34844"/>
    <w:rsid w:val="00E34DE8"/>
    <w:rsid w:val="00E34E75"/>
    <w:rsid w:val="00E3718F"/>
    <w:rsid w:val="00E37E38"/>
    <w:rsid w:val="00E37EA1"/>
    <w:rsid w:val="00E37F56"/>
    <w:rsid w:val="00E40E51"/>
    <w:rsid w:val="00E411F0"/>
    <w:rsid w:val="00E413CB"/>
    <w:rsid w:val="00E4151D"/>
    <w:rsid w:val="00E45CC3"/>
    <w:rsid w:val="00E501B7"/>
    <w:rsid w:val="00E51980"/>
    <w:rsid w:val="00E530DA"/>
    <w:rsid w:val="00E53BA1"/>
    <w:rsid w:val="00E549A2"/>
    <w:rsid w:val="00E57EAB"/>
    <w:rsid w:val="00E6037B"/>
    <w:rsid w:val="00E6158E"/>
    <w:rsid w:val="00E62C91"/>
    <w:rsid w:val="00E63573"/>
    <w:rsid w:val="00E63609"/>
    <w:rsid w:val="00E667AE"/>
    <w:rsid w:val="00E66EAE"/>
    <w:rsid w:val="00E67A3A"/>
    <w:rsid w:val="00E67BE1"/>
    <w:rsid w:val="00E67D24"/>
    <w:rsid w:val="00E67F15"/>
    <w:rsid w:val="00E71F99"/>
    <w:rsid w:val="00E74866"/>
    <w:rsid w:val="00E75CC9"/>
    <w:rsid w:val="00E76FCE"/>
    <w:rsid w:val="00E80BD4"/>
    <w:rsid w:val="00E82749"/>
    <w:rsid w:val="00E82D19"/>
    <w:rsid w:val="00E836FA"/>
    <w:rsid w:val="00E83C39"/>
    <w:rsid w:val="00E85285"/>
    <w:rsid w:val="00E85293"/>
    <w:rsid w:val="00E86619"/>
    <w:rsid w:val="00E86AB1"/>
    <w:rsid w:val="00E86E0F"/>
    <w:rsid w:val="00E87414"/>
    <w:rsid w:val="00E91920"/>
    <w:rsid w:val="00E92CD9"/>
    <w:rsid w:val="00E93804"/>
    <w:rsid w:val="00E94341"/>
    <w:rsid w:val="00E95015"/>
    <w:rsid w:val="00E951FB"/>
    <w:rsid w:val="00E9526C"/>
    <w:rsid w:val="00E95D1C"/>
    <w:rsid w:val="00E95E70"/>
    <w:rsid w:val="00EA3C38"/>
    <w:rsid w:val="00EA3C6D"/>
    <w:rsid w:val="00EA3F23"/>
    <w:rsid w:val="00EA477C"/>
    <w:rsid w:val="00EA5945"/>
    <w:rsid w:val="00EA6384"/>
    <w:rsid w:val="00EB026B"/>
    <w:rsid w:val="00EB42D4"/>
    <w:rsid w:val="00EB5033"/>
    <w:rsid w:val="00EB5392"/>
    <w:rsid w:val="00EB559D"/>
    <w:rsid w:val="00EB581D"/>
    <w:rsid w:val="00EB5A02"/>
    <w:rsid w:val="00EB61EC"/>
    <w:rsid w:val="00EB66F1"/>
    <w:rsid w:val="00EB7BC8"/>
    <w:rsid w:val="00EC04A2"/>
    <w:rsid w:val="00EC1B5B"/>
    <w:rsid w:val="00EC1BAB"/>
    <w:rsid w:val="00EC27CB"/>
    <w:rsid w:val="00EC40EE"/>
    <w:rsid w:val="00EC52E0"/>
    <w:rsid w:val="00EC65FF"/>
    <w:rsid w:val="00EC77CA"/>
    <w:rsid w:val="00ED0785"/>
    <w:rsid w:val="00ED08BA"/>
    <w:rsid w:val="00ED1640"/>
    <w:rsid w:val="00ED17AB"/>
    <w:rsid w:val="00ED23B8"/>
    <w:rsid w:val="00ED354A"/>
    <w:rsid w:val="00ED4928"/>
    <w:rsid w:val="00ED4FFB"/>
    <w:rsid w:val="00ED676E"/>
    <w:rsid w:val="00ED709A"/>
    <w:rsid w:val="00ED7365"/>
    <w:rsid w:val="00ED7A6F"/>
    <w:rsid w:val="00EE18D9"/>
    <w:rsid w:val="00EE1DBC"/>
    <w:rsid w:val="00EE1EB0"/>
    <w:rsid w:val="00EE32D2"/>
    <w:rsid w:val="00EE3315"/>
    <w:rsid w:val="00EE35AD"/>
    <w:rsid w:val="00EE43F4"/>
    <w:rsid w:val="00EE486F"/>
    <w:rsid w:val="00EE59AD"/>
    <w:rsid w:val="00EF04FE"/>
    <w:rsid w:val="00EF0FBA"/>
    <w:rsid w:val="00EF2669"/>
    <w:rsid w:val="00EF2D22"/>
    <w:rsid w:val="00EF4625"/>
    <w:rsid w:val="00EF4C3F"/>
    <w:rsid w:val="00EF4E03"/>
    <w:rsid w:val="00EF50F2"/>
    <w:rsid w:val="00EF6202"/>
    <w:rsid w:val="00EF63EC"/>
    <w:rsid w:val="00EF64FC"/>
    <w:rsid w:val="00EF70FF"/>
    <w:rsid w:val="00EF7E80"/>
    <w:rsid w:val="00F04E4C"/>
    <w:rsid w:val="00F0590B"/>
    <w:rsid w:val="00F06C67"/>
    <w:rsid w:val="00F06CB8"/>
    <w:rsid w:val="00F12E48"/>
    <w:rsid w:val="00F1302F"/>
    <w:rsid w:val="00F14E7A"/>
    <w:rsid w:val="00F160BB"/>
    <w:rsid w:val="00F17516"/>
    <w:rsid w:val="00F1774D"/>
    <w:rsid w:val="00F21C66"/>
    <w:rsid w:val="00F22A25"/>
    <w:rsid w:val="00F23C63"/>
    <w:rsid w:val="00F2409A"/>
    <w:rsid w:val="00F243F8"/>
    <w:rsid w:val="00F24731"/>
    <w:rsid w:val="00F24801"/>
    <w:rsid w:val="00F24BF1"/>
    <w:rsid w:val="00F25653"/>
    <w:rsid w:val="00F25C96"/>
    <w:rsid w:val="00F2626A"/>
    <w:rsid w:val="00F2691D"/>
    <w:rsid w:val="00F26CF2"/>
    <w:rsid w:val="00F27A27"/>
    <w:rsid w:val="00F3110B"/>
    <w:rsid w:val="00F3172D"/>
    <w:rsid w:val="00F3323D"/>
    <w:rsid w:val="00F3506A"/>
    <w:rsid w:val="00F356DD"/>
    <w:rsid w:val="00F361F3"/>
    <w:rsid w:val="00F3656D"/>
    <w:rsid w:val="00F37810"/>
    <w:rsid w:val="00F37C14"/>
    <w:rsid w:val="00F37E43"/>
    <w:rsid w:val="00F41296"/>
    <w:rsid w:val="00F438DC"/>
    <w:rsid w:val="00F43946"/>
    <w:rsid w:val="00F45851"/>
    <w:rsid w:val="00F47387"/>
    <w:rsid w:val="00F522CC"/>
    <w:rsid w:val="00F52A4B"/>
    <w:rsid w:val="00F54BD8"/>
    <w:rsid w:val="00F54CCE"/>
    <w:rsid w:val="00F55AD4"/>
    <w:rsid w:val="00F565F4"/>
    <w:rsid w:val="00F607CA"/>
    <w:rsid w:val="00F620F3"/>
    <w:rsid w:val="00F6218A"/>
    <w:rsid w:val="00F62942"/>
    <w:rsid w:val="00F63574"/>
    <w:rsid w:val="00F63CC1"/>
    <w:rsid w:val="00F65282"/>
    <w:rsid w:val="00F660AA"/>
    <w:rsid w:val="00F668E3"/>
    <w:rsid w:val="00F66C5C"/>
    <w:rsid w:val="00F679DC"/>
    <w:rsid w:val="00F70FC5"/>
    <w:rsid w:val="00F71127"/>
    <w:rsid w:val="00F720CD"/>
    <w:rsid w:val="00F72124"/>
    <w:rsid w:val="00F7243B"/>
    <w:rsid w:val="00F7365B"/>
    <w:rsid w:val="00F75C20"/>
    <w:rsid w:val="00F765B1"/>
    <w:rsid w:val="00F76DE4"/>
    <w:rsid w:val="00F77E84"/>
    <w:rsid w:val="00F81E50"/>
    <w:rsid w:val="00F83CF2"/>
    <w:rsid w:val="00F84728"/>
    <w:rsid w:val="00F85414"/>
    <w:rsid w:val="00F85DEE"/>
    <w:rsid w:val="00F85E98"/>
    <w:rsid w:val="00F876A5"/>
    <w:rsid w:val="00F91E77"/>
    <w:rsid w:val="00F92D2B"/>
    <w:rsid w:val="00F93D08"/>
    <w:rsid w:val="00F94DB9"/>
    <w:rsid w:val="00F97556"/>
    <w:rsid w:val="00F97631"/>
    <w:rsid w:val="00FA0AAC"/>
    <w:rsid w:val="00FA10E1"/>
    <w:rsid w:val="00FA16FF"/>
    <w:rsid w:val="00FA18E7"/>
    <w:rsid w:val="00FA2C03"/>
    <w:rsid w:val="00FA4EA4"/>
    <w:rsid w:val="00FA4F1E"/>
    <w:rsid w:val="00FA4F37"/>
    <w:rsid w:val="00FA6A11"/>
    <w:rsid w:val="00FB0077"/>
    <w:rsid w:val="00FB03CD"/>
    <w:rsid w:val="00FB11D3"/>
    <w:rsid w:val="00FB2481"/>
    <w:rsid w:val="00FB24D2"/>
    <w:rsid w:val="00FB2792"/>
    <w:rsid w:val="00FB56ED"/>
    <w:rsid w:val="00FB6155"/>
    <w:rsid w:val="00FB618A"/>
    <w:rsid w:val="00FC1081"/>
    <w:rsid w:val="00FC1C96"/>
    <w:rsid w:val="00FC20BA"/>
    <w:rsid w:val="00FC284B"/>
    <w:rsid w:val="00FC32A6"/>
    <w:rsid w:val="00FC4FCD"/>
    <w:rsid w:val="00FC721F"/>
    <w:rsid w:val="00FC73D9"/>
    <w:rsid w:val="00FC7A4C"/>
    <w:rsid w:val="00FC7BE8"/>
    <w:rsid w:val="00FC7DC1"/>
    <w:rsid w:val="00FD0108"/>
    <w:rsid w:val="00FD0316"/>
    <w:rsid w:val="00FD1861"/>
    <w:rsid w:val="00FD2CCC"/>
    <w:rsid w:val="00FD36A8"/>
    <w:rsid w:val="00FD507D"/>
    <w:rsid w:val="00FD68D1"/>
    <w:rsid w:val="00FD736D"/>
    <w:rsid w:val="00FD7532"/>
    <w:rsid w:val="00FE0926"/>
    <w:rsid w:val="00FE34E2"/>
    <w:rsid w:val="00FE362A"/>
    <w:rsid w:val="00FE71EF"/>
    <w:rsid w:val="00FF05B4"/>
    <w:rsid w:val="00FF16C6"/>
    <w:rsid w:val="00FF1F68"/>
    <w:rsid w:val="00FF2BD1"/>
    <w:rsid w:val="00FF3A52"/>
    <w:rsid w:val="00FF4469"/>
    <w:rsid w:val="00FF553F"/>
    <w:rsid w:val="00FF589E"/>
    <w:rsid w:val="00FF5C6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5DEC3A8"/>
  <w15:docId w15:val="{AF5317E3-6F67-4B3E-9E16-B6E395FF5B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50797"/>
    <w:rPr>
      <w:sz w:val="24"/>
      <w:szCs w:val="24"/>
    </w:rPr>
  </w:style>
  <w:style w:type="paragraph" w:styleId="10">
    <w:name w:val="heading 1"/>
    <w:basedOn w:val="a0"/>
    <w:next w:val="a0"/>
    <w:link w:val="11"/>
    <w:uiPriority w:val="9"/>
    <w:qFormat/>
    <w:rsid w:val="00650797"/>
    <w:pPr>
      <w:keepNext/>
      <w:ind w:left="1692" w:firstLine="708"/>
      <w:jc w:val="center"/>
      <w:outlineLvl w:val="0"/>
    </w:pPr>
    <w:rPr>
      <w:sz w:val="28"/>
      <w:szCs w:val="28"/>
    </w:rPr>
  </w:style>
  <w:style w:type="paragraph" w:styleId="2">
    <w:name w:val="heading 2"/>
    <w:basedOn w:val="a0"/>
    <w:next w:val="a0"/>
    <w:link w:val="20"/>
    <w:uiPriority w:val="9"/>
    <w:unhideWhenUsed/>
    <w:qFormat/>
    <w:rsid w:val="009B3F85"/>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0"/>
    <w:next w:val="a0"/>
    <w:link w:val="30"/>
    <w:uiPriority w:val="9"/>
    <w:unhideWhenUsed/>
    <w:qFormat/>
    <w:rsid w:val="00135130"/>
    <w:pPr>
      <w:keepNext/>
      <w:keepLines/>
      <w:spacing w:before="40"/>
      <w:outlineLvl w:val="2"/>
    </w:pPr>
    <w:rPr>
      <w:rFonts w:asciiTheme="majorHAnsi" w:eastAsiaTheme="majorEastAsia" w:hAnsiTheme="majorHAnsi" w:cstheme="majorBidi"/>
      <w:color w:val="243F60" w:themeColor="accent1" w:themeShade="7F"/>
    </w:rPr>
  </w:style>
  <w:style w:type="paragraph" w:styleId="40">
    <w:name w:val="heading 4"/>
    <w:basedOn w:val="a0"/>
    <w:next w:val="a0"/>
    <w:link w:val="41"/>
    <w:uiPriority w:val="9"/>
    <w:unhideWhenUsed/>
    <w:qFormat/>
    <w:rsid w:val="00135130"/>
    <w:pPr>
      <w:keepNext/>
      <w:keepLines/>
      <w:spacing w:before="40" w:line="259" w:lineRule="auto"/>
      <w:ind w:left="864" w:hanging="864"/>
      <w:outlineLvl w:val="3"/>
    </w:pPr>
    <w:rPr>
      <w:rFonts w:asciiTheme="majorHAnsi" w:eastAsiaTheme="majorEastAsia" w:hAnsiTheme="majorHAnsi" w:cstheme="majorBidi"/>
      <w:i/>
      <w:iCs/>
      <w:color w:val="365F91" w:themeColor="accent1" w:themeShade="BF"/>
      <w:sz w:val="22"/>
      <w:szCs w:val="22"/>
      <w:lang w:eastAsia="en-US"/>
    </w:rPr>
  </w:style>
  <w:style w:type="paragraph" w:styleId="5">
    <w:name w:val="heading 5"/>
    <w:basedOn w:val="a0"/>
    <w:next w:val="a0"/>
    <w:link w:val="50"/>
    <w:uiPriority w:val="9"/>
    <w:qFormat/>
    <w:rsid w:val="002C7BA0"/>
    <w:pPr>
      <w:spacing w:before="240" w:after="60"/>
      <w:outlineLvl w:val="4"/>
    </w:pPr>
    <w:rPr>
      <w:rFonts w:eastAsia="Calibri"/>
      <w:b/>
      <w:bCs/>
      <w:i/>
      <w:iCs/>
      <w:sz w:val="26"/>
      <w:szCs w:val="26"/>
    </w:rPr>
  </w:style>
  <w:style w:type="paragraph" w:styleId="6">
    <w:name w:val="heading 6"/>
    <w:basedOn w:val="a0"/>
    <w:next w:val="a0"/>
    <w:link w:val="60"/>
    <w:uiPriority w:val="9"/>
    <w:semiHidden/>
    <w:unhideWhenUsed/>
    <w:qFormat/>
    <w:rsid w:val="00135130"/>
    <w:pPr>
      <w:keepNext/>
      <w:keepLines/>
      <w:spacing w:before="40" w:line="259" w:lineRule="auto"/>
      <w:ind w:left="1152" w:hanging="1152"/>
      <w:outlineLvl w:val="5"/>
    </w:pPr>
    <w:rPr>
      <w:rFonts w:asciiTheme="majorHAnsi" w:eastAsiaTheme="majorEastAsia" w:hAnsiTheme="majorHAnsi" w:cstheme="majorBidi"/>
      <w:color w:val="243F60" w:themeColor="accent1" w:themeShade="7F"/>
      <w:sz w:val="22"/>
      <w:szCs w:val="22"/>
      <w:lang w:eastAsia="en-US"/>
    </w:rPr>
  </w:style>
  <w:style w:type="paragraph" w:styleId="7">
    <w:name w:val="heading 7"/>
    <w:basedOn w:val="a0"/>
    <w:next w:val="a0"/>
    <w:link w:val="70"/>
    <w:uiPriority w:val="9"/>
    <w:semiHidden/>
    <w:unhideWhenUsed/>
    <w:qFormat/>
    <w:rsid w:val="00135130"/>
    <w:pPr>
      <w:keepNext/>
      <w:keepLines/>
      <w:spacing w:before="40" w:line="259" w:lineRule="auto"/>
      <w:ind w:left="1296" w:hanging="1296"/>
      <w:outlineLvl w:val="6"/>
    </w:pPr>
    <w:rPr>
      <w:rFonts w:asciiTheme="majorHAnsi" w:eastAsiaTheme="majorEastAsia" w:hAnsiTheme="majorHAnsi" w:cstheme="majorBidi"/>
      <w:i/>
      <w:iCs/>
      <w:color w:val="243F60" w:themeColor="accent1" w:themeShade="7F"/>
      <w:sz w:val="22"/>
      <w:szCs w:val="22"/>
      <w:lang w:eastAsia="en-US"/>
    </w:rPr>
  </w:style>
  <w:style w:type="paragraph" w:styleId="8">
    <w:name w:val="heading 8"/>
    <w:basedOn w:val="a0"/>
    <w:next w:val="a0"/>
    <w:link w:val="80"/>
    <w:uiPriority w:val="9"/>
    <w:semiHidden/>
    <w:unhideWhenUsed/>
    <w:qFormat/>
    <w:rsid w:val="00135130"/>
    <w:pPr>
      <w:keepNext/>
      <w:keepLines/>
      <w:spacing w:before="40" w:line="259" w:lineRule="auto"/>
      <w:ind w:left="1440" w:hanging="1440"/>
      <w:outlineLvl w:val="7"/>
    </w:pPr>
    <w:rPr>
      <w:rFonts w:asciiTheme="majorHAnsi" w:eastAsiaTheme="majorEastAsia" w:hAnsiTheme="majorHAnsi" w:cstheme="majorBidi"/>
      <w:color w:val="272727" w:themeColor="text1" w:themeTint="D8"/>
      <w:sz w:val="21"/>
      <w:szCs w:val="21"/>
      <w:lang w:eastAsia="en-US"/>
    </w:rPr>
  </w:style>
  <w:style w:type="paragraph" w:styleId="9">
    <w:name w:val="heading 9"/>
    <w:basedOn w:val="a0"/>
    <w:next w:val="a0"/>
    <w:link w:val="90"/>
    <w:uiPriority w:val="9"/>
    <w:semiHidden/>
    <w:unhideWhenUsed/>
    <w:qFormat/>
    <w:rsid w:val="00135130"/>
    <w:pPr>
      <w:keepNext/>
      <w:keepLines/>
      <w:spacing w:before="40" w:line="259" w:lineRule="auto"/>
      <w:ind w:left="1584" w:hanging="1584"/>
      <w:outlineLvl w:val="8"/>
    </w:pPr>
    <w:rPr>
      <w:rFonts w:asciiTheme="majorHAnsi" w:eastAsiaTheme="majorEastAsia" w:hAnsiTheme="majorHAnsi" w:cstheme="majorBidi"/>
      <w:i/>
      <w:iCs/>
      <w:color w:val="272727" w:themeColor="text1" w:themeTint="D8"/>
      <w:sz w:val="21"/>
      <w:szCs w:val="21"/>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ConsPlusNormal">
    <w:name w:val="ConsPlusNormal"/>
    <w:link w:val="ConsPlusNormal0"/>
    <w:rsid w:val="000062D2"/>
    <w:pPr>
      <w:widowControl w:val="0"/>
      <w:autoSpaceDE w:val="0"/>
      <w:autoSpaceDN w:val="0"/>
      <w:adjustRightInd w:val="0"/>
      <w:ind w:firstLine="720"/>
    </w:pPr>
    <w:rPr>
      <w:rFonts w:ascii="Arial" w:hAnsi="Arial" w:cs="Arial"/>
    </w:rPr>
  </w:style>
  <w:style w:type="paragraph" w:customStyle="1" w:styleId="ConsPlusTitle">
    <w:name w:val="ConsPlusTitle"/>
    <w:rsid w:val="00650797"/>
    <w:pPr>
      <w:widowControl w:val="0"/>
      <w:autoSpaceDE w:val="0"/>
      <w:autoSpaceDN w:val="0"/>
      <w:adjustRightInd w:val="0"/>
    </w:pPr>
    <w:rPr>
      <w:rFonts w:ascii="Arial" w:hAnsi="Arial" w:cs="Arial"/>
      <w:b/>
      <w:bCs/>
    </w:rPr>
  </w:style>
  <w:style w:type="paragraph" w:styleId="a4">
    <w:name w:val="Title"/>
    <w:basedOn w:val="a0"/>
    <w:link w:val="a5"/>
    <w:qFormat/>
    <w:rsid w:val="00650797"/>
    <w:pPr>
      <w:jc w:val="center"/>
    </w:pPr>
    <w:rPr>
      <w:b/>
      <w:sz w:val="28"/>
      <w:szCs w:val="20"/>
    </w:rPr>
  </w:style>
  <w:style w:type="paragraph" w:customStyle="1" w:styleId="ConsPlusNonformat">
    <w:name w:val="ConsPlusNonformat"/>
    <w:rsid w:val="00487615"/>
    <w:pPr>
      <w:widowControl w:val="0"/>
      <w:autoSpaceDE w:val="0"/>
      <w:autoSpaceDN w:val="0"/>
      <w:adjustRightInd w:val="0"/>
    </w:pPr>
    <w:rPr>
      <w:rFonts w:ascii="Courier New" w:hAnsi="Courier New" w:cs="Courier New"/>
    </w:rPr>
  </w:style>
  <w:style w:type="paragraph" w:styleId="a6">
    <w:name w:val="header"/>
    <w:basedOn w:val="a0"/>
    <w:link w:val="a7"/>
    <w:uiPriority w:val="99"/>
    <w:rsid w:val="0071575D"/>
    <w:pPr>
      <w:tabs>
        <w:tab w:val="center" w:pos="4677"/>
        <w:tab w:val="right" w:pos="9355"/>
      </w:tabs>
    </w:pPr>
  </w:style>
  <w:style w:type="character" w:styleId="a8">
    <w:name w:val="page number"/>
    <w:basedOn w:val="a1"/>
    <w:rsid w:val="0071575D"/>
  </w:style>
  <w:style w:type="paragraph" w:styleId="a9">
    <w:name w:val="footer"/>
    <w:basedOn w:val="a0"/>
    <w:link w:val="aa"/>
    <w:uiPriority w:val="99"/>
    <w:rsid w:val="0071575D"/>
    <w:pPr>
      <w:tabs>
        <w:tab w:val="center" w:pos="4677"/>
        <w:tab w:val="right" w:pos="9355"/>
      </w:tabs>
    </w:pPr>
  </w:style>
  <w:style w:type="character" w:styleId="ab">
    <w:name w:val="Hyperlink"/>
    <w:basedOn w:val="a1"/>
    <w:uiPriority w:val="99"/>
    <w:rsid w:val="001F69C1"/>
    <w:rPr>
      <w:color w:val="0000FF"/>
      <w:u w:val="single"/>
    </w:rPr>
  </w:style>
  <w:style w:type="character" w:customStyle="1" w:styleId="a7">
    <w:name w:val="Верхний колонтитул Знак"/>
    <w:basedOn w:val="a1"/>
    <w:link w:val="a6"/>
    <w:uiPriority w:val="99"/>
    <w:qFormat/>
    <w:rsid w:val="00D73F1C"/>
    <w:rPr>
      <w:sz w:val="24"/>
      <w:szCs w:val="24"/>
    </w:rPr>
  </w:style>
  <w:style w:type="table" w:styleId="ac">
    <w:name w:val="Table Grid"/>
    <w:basedOn w:val="a2"/>
    <w:uiPriority w:val="59"/>
    <w:rsid w:val="008A2FE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d">
    <w:name w:val="Balloon Text"/>
    <w:basedOn w:val="a0"/>
    <w:link w:val="ae"/>
    <w:uiPriority w:val="99"/>
    <w:rsid w:val="007E6554"/>
    <w:rPr>
      <w:rFonts w:ascii="Tahoma" w:hAnsi="Tahoma" w:cs="Tahoma"/>
      <w:sz w:val="16"/>
      <w:szCs w:val="16"/>
    </w:rPr>
  </w:style>
  <w:style w:type="character" w:customStyle="1" w:styleId="ae">
    <w:name w:val="Текст выноски Знак"/>
    <w:basedOn w:val="a1"/>
    <w:link w:val="ad"/>
    <w:uiPriority w:val="99"/>
    <w:rsid w:val="007E6554"/>
    <w:rPr>
      <w:rFonts w:ascii="Tahoma" w:hAnsi="Tahoma" w:cs="Tahoma"/>
      <w:sz w:val="16"/>
      <w:szCs w:val="16"/>
    </w:rPr>
  </w:style>
  <w:style w:type="paragraph" w:styleId="af">
    <w:name w:val="List Paragraph"/>
    <w:aliases w:val="Цветной список - Акцент 11,Bullet List,FooterText,numbered,ПС - Нумерованный,ТЗ список,Абзац списка литеральный,Абзац списка1,Булет1,1Булет,it_List1,Paragraphe de liste1,lp1,Абзац списка2,Содержание. 2 уровень,Мой стиль!,Маркер,Абз списка,3"/>
    <w:basedOn w:val="a0"/>
    <w:link w:val="af0"/>
    <w:uiPriority w:val="34"/>
    <w:qFormat/>
    <w:rsid w:val="009D704C"/>
    <w:pPr>
      <w:ind w:left="720"/>
      <w:contextualSpacing/>
    </w:pPr>
  </w:style>
  <w:style w:type="paragraph" w:customStyle="1" w:styleId="ConsNormal">
    <w:name w:val="ConsNormal"/>
    <w:link w:val="ConsNormal0"/>
    <w:rsid w:val="00065504"/>
    <w:pPr>
      <w:widowControl w:val="0"/>
      <w:ind w:right="19772" w:firstLine="720"/>
    </w:pPr>
    <w:rPr>
      <w:rFonts w:ascii="Arial" w:hAnsi="Arial"/>
      <w:snapToGrid w:val="0"/>
    </w:rPr>
  </w:style>
  <w:style w:type="paragraph" w:customStyle="1" w:styleId="ConsTitle">
    <w:name w:val="ConsTitle"/>
    <w:rsid w:val="00065504"/>
    <w:pPr>
      <w:widowControl w:val="0"/>
      <w:ind w:right="19772"/>
    </w:pPr>
    <w:rPr>
      <w:rFonts w:ascii="Arial" w:hAnsi="Arial"/>
      <w:b/>
      <w:snapToGrid w:val="0"/>
      <w:sz w:val="16"/>
    </w:rPr>
  </w:style>
  <w:style w:type="character" w:customStyle="1" w:styleId="a5">
    <w:name w:val="Заголовок Знак"/>
    <w:basedOn w:val="a1"/>
    <w:link w:val="a4"/>
    <w:rsid w:val="00065504"/>
    <w:rPr>
      <w:b/>
      <w:sz w:val="28"/>
    </w:rPr>
  </w:style>
  <w:style w:type="character" w:customStyle="1" w:styleId="ConsNormal0">
    <w:name w:val="ConsNormal Знак"/>
    <w:basedOn w:val="a1"/>
    <w:link w:val="ConsNormal"/>
    <w:rsid w:val="00065504"/>
    <w:rPr>
      <w:rFonts w:ascii="Arial" w:hAnsi="Arial"/>
      <w:snapToGrid w:val="0"/>
      <w:lang w:val="ru-RU" w:eastAsia="ru-RU" w:bidi="ar-SA"/>
    </w:rPr>
  </w:style>
  <w:style w:type="character" w:customStyle="1" w:styleId="ConsPlusNormal0">
    <w:name w:val="ConsPlusNormal Знак"/>
    <w:basedOn w:val="a1"/>
    <w:link w:val="ConsPlusNormal"/>
    <w:locked/>
    <w:rsid w:val="00065504"/>
    <w:rPr>
      <w:rFonts w:ascii="Arial" w:hAnsi="Arial" w:cs="Arial"/>
      <w:lang w:val="ru-RU" w:eastAsia="ru-RU" w:bidi="ar-SA"/>
    </w:rPr>
  </w:style>
  <w:style w:type="character" w:customStyle="1" w:styleId="50">
    <w:name w:val="Заголовок 5 Знак"/>
    <w:basedOn w:val="a1"/>
    <w:link w:val="5"/>
    <w:uiPriority w:val="9"/>
    <w:rsid w:val="002C7BA0"/>
    <w:rPr>
      <w:rFonts w:eastAsia="Calibri"/>
      <w:b/>
      <w:bCs/>
      <w:i/>
      <w:iCs/>
      <w:sz w:val="26"/>
      <w:szCs w:val="26"/>
    </w:rPr>
  </w:style>
  <w:style w:type="paragraph" w:styleId="af1">
    <w:name w:val="Body Text Indent"/>
    <w:basedOn w:val="a0"/>
    <w:link w:val="af2"/>
    <w:rsid w:val="002C7BA0"/>
    <w:pPr>
      <w:tabs>
        <w:tab w:val="left" w:pos="851"/>
      </w:tabs>
      <w:autoSpaceDE w:val="0"/>
      <w:autoSpaceDN w:val="0"/>
      <w:jc w:val="both"/>
    </w:pPr>
    <w:rPr>
      <w:rFonts w:eastAsia="Calibri"/>
      <w:sz w:val="26"/>
      <w:szCs w:val="26"/>
    </w:rPr>
  </w:style>
  <w:style w:type="character" w:customStyle="1" w:styleId="af2">
    <w:name w:val="Основной текст с отступом Знак"/>
    <w:basedOn w:val="a1"/>
    <w:link w:val="af1"/>
    <w:rsid w:val="002C7BA0"/>
    <w:rPr>
      <w:rFonts w:eastAsia="Calibri"/>
      <w:sz w:val="26"/>
      <w:szCs w:val="26"/>
    </w:rPr>
  </w:style>
  <w:style w:type="paragraph" w:customStyle="1" w:styleId="12">
    <w:name w:val="Без интервала1"/>
    <w:link w:val="NoSpacingChar"/>
    <w:rsid w:val="002C7BA0"/>
    <w:rPr>
      <w:rFonts w:ascii="Calibri" w:hAnsi="Calibri"/>
      <w:sz w:val="22"/>
      <w:szCs w:val="22"/>
      <w:lang w:eastAsia="en-US"/>
    </w:rPr>
  </w:style>
  <w:style w:type="character" w:customStyle="1" w:styleId="NoSpacingChar">
    <w:name w:val="No Spacing Char"/>
    <w:basedOn w:val="a1"/>
    <w:link w:val="12"/>
    <w:locked/>
    <w:rsid w:val="002C7BA0"/>
    <w:rPr>
      <w:rFonts w:ascii="Calibri" w:hAnsi="Calibri"/>
      <w:sz w:val="22"/>
      <w:szCs w:val="22"/>
      <w:lang w:val="ru-RU" w:eastAsia="en-US" w:bidi="ar-SA"/>
    </w:rPr>
  </w:style>
  <w:style w:type="paragraph" w:styleId="31">
    <w:name w:val="Body Text Indent 3"/>
    <w:basedOn w:val="a0"/>
    <w:link w:val="32"/>
    <w:rsid w:val="002C7BA0"/>
    <w:pPr>
      <w:spacing w:after="120"/>
      <w:ind w:left="283"/>
    </w:pPr>
    <w:rPr>
      <w:rFonts w:eastAsia="Calibri"/>
      <w:sz w:val="16"/>
      <w:szCs w:val="16"/>
    </w:rPr>
  </w:style>
  <w:style w:type="character" w:customStyle="1" w:styleId="32">
    <w:name w:val="Основной текст с отступом 3 Знак"/>
    <w:basedOn w:val="a1"/>
    <w:link w:val="31"/>
    <w:rsid w:val="002C7BA0"/>
    <w:rPr>
      <w:rFonts w:eastAsia="Calibri"/>
      <w:sz w:val="16"/>
      <w:szCs w:val="16"/>
    </w:rPr>
  </w:style>
  <w:style w:type="paragraph" w:customStyle="1" w:styleId="ConsNonformat">
    <w:name w:val="ConsNonformat"/>
    <w:link w:val="ConsNonformat0"/>
    <w:qFormat/>
    <w:rsid w:val="002C7BA0"/>
    <w:pPr>
      <w:widowControl w:val="0"/>
      <w:snapToGrid w:val="0"/>
      <w:ind w:right="19772"/>
    </w:pPr>
    <w:rPr>
      <w:rFonts w:ascii="Courier New" w:eastAsia="Calibri" w:hAnsi="Courier New"/>
      <w:sz w:val="22"/>
      <w:szCs w:val="22"/>
    </w:rPr>
  </w:style>
  <w:style w:type="character" w:customStyle="1" w:styleId="ConsNonformat0">
    <w:name w:val="ConsNonformat Знак"/>
    <w:link w:val="ConsNonformat"/>
    <w:locked/>
    <w:rsid w:val="002C7BA0"/>
    <w:rPr>
      <w:rFonts w:ascii="Courier New" w:eastAsia="Calibri" w:hAnsi="Courier New"/>
      <w:sz w:val="22"/>
      <w:szCs w:val="22"/>
      <w:lang w:bidi="ar-SA"/>
    </w:rPr>
  </w:style>
  <w:style w:type="paragraph" w:styleId="af3">
    <w:name w:val="No Spacing"/>
    <w:link w:val="af4"/>
    <w:qFormat/>
    <w:rsid w:val="00C53106"/>
    <w:rPr>
      <w:rFonts w:ascii="Calibri" w:eastAsia="Calibri" w:hAnsi="Calibri"/>
      <w:sz w:val="22"/>
      <w:szCs w:val="22"/>
      <w:lang w:eastAsia="en-US"/>
    </w:rPr>
  </w:style>
  <w:style w:type="character" w:customStyle="1" w:styleId="af4">
    <w:name w:val="Без интервала Знак"/>
    <w:link w:val="af3"/>
    <w:rsid w:val="00C53106"/>
    <w:rPr>
      <w:rFonts w:ascii="Calibri" w:eastAsia="Calibri" w:hAnsi="Calibri"/>
      <w:sz w:val="22"/>
      <w:szCs w:val="22"/>
      <w:lang w:eastAsia="en-US" w:bidi="ar-SA"/>
    </w:rPr>
  </w:style>
  <w:style w:type="character" w:customStyle="1" w:styleId="af5">
    <w:name w:val="Гипертекстовая ссылка"/>
    <w:basedOn w:val="a1"/>
    <w:uiPriority w:val="99"/>
    <w:rsid w:val="0016724B"/>
    <w:rPr>
      <w:color w:val="106BBE"/>
    </w:rPr>
  </w:style>
  <w:style w:type="paragraph" w:customStyle="1" w:styleId="Default">
    <w:name w:val="Default"/>
    <w:rsid w:val="00012E2D"/>
    <w:pPr>
      <w:autoSpaceDE w:val="0"/>
      <w:autoSpaceDN w:val="0"/>
      <w:adjustRightInd w:val="0"/>
    </w:pPr>
    <w:rPr>
      <w:rFonts w:eastAsia="Calibri"/>
      <w:color w:val="000000"/>
      <w:sz w:val="24"/>
      <w:szCs w:val="24"/>
      <w:lang w:eastAsia="en-US"/>
    </w:rPr>
  </w:style>
  <w:style w:type="paragraph" w:styleId="13">
    <w:name w:val="toc 1"/>
    <w:basedOn w:val="a0"/>
    <w:next w:val="a0"/>
    <w:autoRedefine/>
    <w:uiPriority w:val="39"/>
    <w:qFormat/>
    <w:rsid w:val="004814C5"/>
    <w:pPr>
      <w:tabs>
        <w:tab w:val="right" w:leader="dot" w:pos="10196"/>
      </w:tabs>
      <w:spacing w:line="360" w:lineRule="auto"/>
      <w:ind w:firstLine="34"/>
    </w:pPr>
    <w:rPr>
      <w:rFonts w:eastAsia="MS Mincho"/>
      <w:noProof/>
      <w:kern w:val="32"/>
    </w:rPr>
  </w:style>
  <w:style w:type="paragraph" w:styleId="21">
    <w:name w:val="toc 2"/>
    <w:basedOn w:val="a0"/>
    <w:next w:val="a0"/>
    <w:autoRedefine/>
    <w:semiHidden/>
    <w:unhideWhenUsed/>
    <w:rsid w:val="00741B1C"/>
    <w:pPr>
      <w:spacing w:after="100"/>
      <w:ind w:left="240"/>
    </w:pPr>
  </w:style>
  <w:style w:type="paragraph" w:customStyle="1" w:styleId="rvps9">
    <w:name w:val="rvps9"/>
    <w:basedOn w:val="a0"/>
    <w:rsid w:val="00BF6693"/>
    <w:pPr>
      <w:jc w:val="both"/>
    </w:pPr>
  </w:style>
  <w:style w:type="paragraph" w:customStyle="1" w:styleId="Times12">
    <w:name w:val="Times 12"/>
    <w:basedOn w:val="a0"/>
    <w:uiPriority w:val="99"/>
    <w:qFormat/>
    <w:rsid w:val="00C25DF2"/>
    <w:pPr>
      <w:overflowPunct w:val="0"/>
      <w:autoSpaceDE w:val="0"/>
      <w:autoSpaceDN w:val="0"/>
      <w:adjustRightInd w:val="0"/>
      <w:ind w:firstLine="567"/>
      <w:jc w:val="both"/>
    </w:pPr>
    <w:rPr>
      <w:bCs/>
      <w:szCs w:val="22"/>
    </w:rPr>
  </w:style>
  <w:style w:type="paragraph" w:customStyle="1" w:styleId="rvps1">
    <w:name w:val="rvps1"/>
    <w:basedOn w:val="a0"/>
    <w:rsid w:val="00A646B8"/>
    <w:pPr>
      <w:jc w:val="center"/>
    </w:pPr>
  </w:style>
  <w:style w:type="paragraph" w:styleId="af6">
    <w:name w:val="Plain Text"/>
    <w:basedOn w:val="a0"/>
    <w:link w:val="af7"/>
    <w:rsid w:val="002113DB"/>
    <w:pPr>
      <w:snapToGrid w:val="0"/>
    </w:pPr>
    <w:rPr>
      <w:rFonts w:ascii="Courier New" w:hAnsi="Courier New"/>
      <w:sz w:val="20"/>
      <w:szCs w:val="20"/>
    </w:rPr>
  </w:style>
  <w:style w:type="character" w:customStyle="1" w:styleId="af7">
    <w:name w:val="Текст Знак"/>
    <w:basedOn w:val="a1"/>
    <w:link w:val="af6"/>
    <w:rsid w:val="002113DB"/>
    <w:rPr>
      <w:rFonts w:ascii="Courier New" w:hAnsi="Courier New"/>
    </w:rPr>
  </w:style>
  <w:style w:type="numbering" w:customStyle="1" w:styleId="4">
    <w:name w:val="Стиль4"/>
    <w:rsid w:val="002113DB"/>
    <w:pPr>
      <w:numPr>
        <w:numId w:val="3"/>
      </w:numPr>
    </w:pPr>
  </w:style>
  <w:style w:type="paragraph" w:styleId="af8">
    <w:name w:val="Revision"/>
    <w:hidden/>
    <w:uiPriority w:val="99"/>
    <w:semiHidden/>
    <w:rsid w:val="00AC6F4B"/>
    <w:rPr>
      <w:sz w:val="24"/>
      <w:szCs w:val="24"/>
    </w:rPr>
  </w:style>
  <w:style w:type="character" w:styleId="af9">
    <w:name w:val="annotation reference"/>
    <w:basedOn w:val="a1"/>
    <w:uiPriority w:val="99"/>
    <w:semiHidden/>
    <w:unhideWhenUsed/>
    <w:rsid w:val="00DF685A"/>
    <w:rPr>
      <w:sz w:val="16"/>
      <w:szCs w:val="16"/>
    </w:rPr>
  </w:style>
  <w:style w:type="paragraph" w:styleId="afa">
    <w:name w:val="annotation text"/>
    <w:basedOn w:val="a0"/>
    <w:link w:val="afb"/>
    <w:uiPriority w:val="99"/>
    <w:semiHidden/>
    <w:unhideWhenUsed/>
    <w:rsid w:val="00DF685A"/>
    <w:rPr>
      <w:sz w:val="20"/>
      <w:szCs w:val="20"/>
    </w:rPr>
  </w:style>
  <w:style w:type="character" w:customStyle="1" w:styleId="afb">
    <w:name w:val="Текст примечания Знак"/>
    <w:basedOn w:val="a1"/>
    <w:link w:val="afa"/>
    <w:uiPriority w:val="99"/>
    <w:semiHidden/>
    <w:rsid w:val="00DF685A"/>
  </w:style>
  <w:style w:type="paragraph" w:styleId="afc">
    <w:name w:val="annotation subject"/>
    <w:basedOn w:val="afa"/>
    <w:next w:val="afa"/>
    <w:link w:val="afd"/>
    <w:uiPriority w:val="99"/>
    <w:semiHidden/>
    <w:unhideWhenUsed/>
    <w:rsid w:val="00DF685A"/>
    <w:rPr>
      <w:b/>
      <w:bCs/>
    </w:rPr>
  </w:style>
  <w:style w:type="character" w:customStyle="1" w:styleId="afd">
    <w:name w:val="Тема примечания Знак"/>
    <w:basedOn w:val="afb"/>
    <w:link w:val="afc"/>
    <w:uiPriority w:val="99"/>
    <w:semiHidden/>
    <w:rsid w:val="00DF685A"/>
    <w:rPr>
      <w:b/>
      <w:bCs/>
    </w:rPr>
  </w:style>
  <w:style w:type="paragraph" w:customStyle="1" w:styleId="afe">
    <w:name w:val="......."/>
    <w:basedOn w:val="Default"/>
    <w:next w:val="Default"/>
    <w:rsid w:val="001215F4"/>
    <w:pPr>
      <w:suppressAutoHyphens/>
      <w:autoSpaceDN/>
      <w:adjustRightInd/>
    </w:pPr>
    <w:rPr>
      <w:rFonts w:eastAsia="Times New Roman"/>
      <w:color w:val="auto"/>
      <w:lang w:eastAsia="zh-CN"/>
    </w:rPr>
  </w:style>
  <w:style w:type="paragraph" w:customStyle="1" w:styleId="14">
    <w:name w:val="1"/>
    <w:basedOn w:val="a0"/>
    <w:rsid w:val="003E0CEF"/>
    <w:pPr>
      <w:spacing w:before="100" w:beforeAutospacing="1" w:after="100" w:afterAutospacing="1"/>
    </w:pPr>
  </w:style>
  <w:style w:type="character" w:customStyle="1" w:styleId="WW8Num1z4">
    <w:name w:val="WW8Num1z4"/>
    <w:rsid w:val="00047AC2"/>
    <w:rPr>
      <w:rFonts w:cs="Times New Roman"/>
    </w:rPr>
  </w:style>
  <w:style w:type="paragraph" w:customStyle="1" w:styleId="aff">
    <w:name w:val="Ариал Таблица"/>
    <w:basedOn w:val="a0"/>
    <w:rsid w:val="002C3CF7"/>
    <w:pPr>
      <w:widowControl w:val="0"/>
      <w:suppressAutoHyphens/>
      <w:jc w:val="both"/>
    </w:pPr>
    <w:rPr>
      <w:rFonts w:ascii="Arial" w:eastAsia="Calibri" w:hAnsi="Arial" w:cs="Arial"/>
      <w:szCs w:val="20"/>
      <w:lang w:eastAsia="zh-CN"/>
    </w:rPr>
  </w:style>
  <w:style w:type="paragraph" w:styleId="HTML">
    <w:name w:val="HTML Preformatted"/>
    <w:basedOn w:val="a0"/>
    <w:link w:val="HTML0"/>
    <w:uiPriority w:val="99"/>
    <w:semiHidden/>
    <w:unhideWhenUsed/>
    <w:rsid w:val="009C10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1"/>
    <w:link w:val="HTML"/>
    <w:uiPriority w:val="99"/>
    <w:semiHidden/>
    <w:rsid w:val="009C10C7"/>
    <w:rPr>
      <w:rFonts w:ascii="Courier New" w:hAnsi="Courier New" w:cs="Courier New"/>
    </w:rPr>
  </w:style>
  <w:style w:type="character" w:customStyle="1" w:styleId="af0">
    <w:name w:val="Абзац списка Знак"/>
    <w:aliases w:val="Цветной список - Акцент 11 Знак,Bullet List Знак,FooterText Знак,numbered Знак,ПС - Нумерованный Знак,ТЗ список Знак,Абзац списка литеральный Знак,Абзац списка1 Знак,Булет1 Знак,1Булет Знак,it_List1 Знак,Paragraphe de liste1 Знак"/>
    <w:link w:val="af"/>
    <w:uiPriority w:val="34"/>
    <w:qFormat/>
    <w:locked/>
    <w:rsid w:val="000427BE"/>
    <w:rPr>
      <w:sz w:val="24"/>
      <w:szCs w:val="24"/>
    </w:rPr>
  </w:style>
  <w:style w:type="character" w:customStyle="1" w:styleId="blk">
    <w:name w:val="blk"/>
    <w:basedOn w:val="a1"/>
    <w:rsid w:val="0083134E"/>
    <w:rPr>
      <w:vanish w:val="0"/>
      <w:webHidden w:val="0"/>
      <w:specVanish w:val="0"/>
    </w:rPr>
  </w:style>
  <w:style w:type="character" w:customStyle="1" w:styleId="f">
    <w:name w:val="f"/>
    <w:basedOn w:val="a1"/>
    <w:rsid w:val="0083134E"/>
  </w:style>
  <w:style w:type="character" w:customStyle="1" w:styleId="15">
    <w:name w:val="Неразрешенное упоминание1"/>
    <w:basedOn w:val="a1"/>
    <w:uiPriority w:val="99"/>
    <w:semiHidden/>
    <w:unhideWhenUsed/>
    <w:rsid w:val="009619BF"/>
    <w:rPr>
      <w:color w:val="605E5C"/>
      <w:shd w:val="clear" w:color="auto" w:fill="E1DFDD"/>
    </w:rPr>
  </w:style>
  <w:style w:type="table" w:customStyle="1" w:styleId="22">
    <w:name w:val="Сетка таблицы2"/>
    <w:basedOn w:val="a2"/>
    <w:uiPriority w:val="39"/>
    <w:rsid w:val="00845A0B"/>
    <w:rPr>
      <w:rFonts w:asciiTheme="minorHAnsi" w:eastAsiaTheme="minorHAnsi" w:hAnsiTheme="minorHAnsi" w:cstheme="minorBid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Заголовок 2 Знак"/>
    <w:basedOn w:val="a1"/>
    <w:link w:val="2"/>
    <w:uiPriority w:val="9"/>
    <w:rsid w:val="009B3F85"/>
    <w:rPr>
      <w:rFonts w:asciiTheme="majorHAnsi" w:eastAsiaTheme="majorEastAsia" w:hAnsiTheme="majorHAnsi" w:cstheme="majorBidi"/>
      <w:color w:val="365F91" w:themeColor="accent1" w:themeShade="BF"/>
      <w:sz w:val="26"/>
      <w:szCs w:val="26"/>
    </w:rPr>
  </w:style>
  <w:style w:type="paragraph" w:customStyle="1" w:styleId="aff0">
    <w:name w:val="Документы"/>
    <w:basedOn w:val="a0"/>
    <w:autoRedefine/>
    <w:qFormat/>
    <w:rsid w:val="009B3F85"/>
    <w:pPr>
      <w:ind w:firstLine="709"/>
      <w:jc w:val="both"/>
    </w:pPr>
  </w:style>
  <w:style w:type="paragraph" w:customStyle="1" w:styleId="aff1">
    <w:name w:val="Договор"/>
    <w:basedOn w:val="a0"/>
    <w:link w:val="aff2"/>
    <w:autoRedefine/>
    <w:qFormat/>
    <w:rsid w:val="009B3F85"/>
    <w:pPr>
      <w:ind w:firstLine="709"/>
      <w:jc w:val="both"/>
    </w:pPr>
    <w:rPr>
      <w:szCs w:val="23"/>
    </w:rPr>
  </w:style>
  <w:style w:type="paragraph" w:customStyle="1" w:styleId="aff3">
    <w:name w:val="Письмо"/>
    <w:basedOn w:val="a0"/>
    <w:autoRedefine/>
    <w:qFormat/>
    <w:rsid w:val="009B3F85"/>
    <w:pPr>
      <w:jc w:val="both"/>
    </w:pPr>
    <w:rPr>
      <w:sz w:val="28"/>
      <w:lang w:val="en-US"/>
    </w:rPr>
  </w:style>
  <w:style w:type="character" w:customStyle="1" w:styleId="aff2">
    <w:name w:val="Договор Знак"/>
    <w:basedOn w:val="a1"/>
    <w:link w:val="aff1"/>
    <w:rsid w:val="009B3F85"/>
    <w:rPr>
      <w:sz w:val="24"/>
      <w:szCs w:val="23"/>
    </w:rPr>
  </w:style>
  <w:style w:type="character" w:customStyle="1" w:styleId="11">
    <w:name w:val="Заголовок 1 Знак"/>
    <w:basedOn w:val="a1"/>
    <w:link w:val="10"/>
    <w:qFormat/>
    <w:rsid w:val="009B3F85"/>
    <w:rPr>
      <w:sz w:val="28"/>
      <w:szCs w:val="28"/>
    </w:rPr>
  </w:style>
  <w:style w:type="character" w:customStyle="1" w:styleId="aa">
    <w:name w:val="Нижний колонтитул Знак"/>
    <w:basedOn w:val="a1"/>
    <w:link w:val="a9"/>
    <w:uiPriority w:val="99"/>
    <w:rsid w:val="009B3F85"/>
    <w:rPr>
      <w:sz w:val="24"/>
      <w:szCs w:val="24"/>
    </w:rPr>
  </w:style>
  <w:style w:type="character" w:styleId="aff4">
    <w:name w:val="FollowedHyperlink"/>
    <w:basedOn w:val="a1"/>
    <w:uiPriority w:val="99"/>
    <w:semiHidden/>
    <w:unhideWhenUsed/>
    <w:rsid w:val="009B3F85"/>
    <w:rPr>
      <w:color w:val="800080" w:themeColor="followedHyperlink"/>
      <w:u w:val="single"/>
    </w:rPr>
  </w:style>
  <w:style w:type="paragraph" w:styleId="aff5">
    <w:name w:val="Normal (Web)"/>
    <w:basedOn w:val="a0"/>
    <w:uiPriority w:val="99"/>
    <w:unhideWhenUsed/>
    <w:rsid w:val="009B3F85"/>
    <w:pPr>
      <w:spacing w:before="100" w:after="100"/>
      <w:jc w:val="both"/>
    </w:pPr>
  </w:style>
  <w:style w:type="paragraph" w:styleId="aff6">
    <w:name w:val="Body Text"/>
    <w:basedOn w:val="a0"/>
    <w:link w:val="aff7"/>
    <w:uiPriority w:val="99"/>
    <w:semiHidden/>
    <w:unhideWhenUsed/>
    <w:rsid w:val="009B3F85"/>
    <w:pPr>
      <w:spacing w:after="120"/>
    </w:pPr>
  </w:style>
  <w:style w:type="character" w:customStyle="1" w:styleId="aff7">
    <w:name w:val="Основной текст Знак"/>
    <w:basedOn w:val="a1"/>
    <w:link w:val="aff6"/>
    <w:uiPriority w:val="99"/>
    <w:semiHidden/>
    <w:rsid w:val="009B3F85"/>
    <w:rPr>
      <w:sz w:val="24"/>
      <w:szCs w:val="24"/>
    </w:rPr>
  </w:style>
  <w:style w:type="paragraph" w:styleId="aff8">
    <w:name w:val="Subtitle"/>
    <w:basedOn w:val="a0"/>
    <w:next w:val="aff6"/>
    <w:link w:val="aff9"/>
    <w:qFormat/>
    <w:rsid w:val="009B3F85"/>
    <w:pPr>
      <w:suppressAutoHyphens/>
    </w:pPr>
    <w:rPr>
      <w:sz w:val="28"/>
      <w:szCs w:val="20"/>
      <w:lang w:eastAsia="ar-SA"/>
    </w:rPr>
  </w:style>
  <w:style w:type="character" w:customStyle="1" w:styleId="aff9">
    <w:name w:val="Подзаголовок Знак"/>
    <w:basedOn w:val="a1"/>
    <w:link w:val="aff8"/>
    <w:rsid w:val="009B3F85"/>
    <w:rPr>
      <w:sz w:val="28"/>
      <w:lang w:eastAsia="ar-SA"/>
    </w:rPr>
  </w:style>
  <w:style w:type="paragraph" w:customStyle="1" w:styleId="affa">
    <w:name w:val="Сноска"/>
    <w:basedOn w:val="a0"/>
    <w:rsid w:val="009B3F85"/>
    <w:pPr>
      <w:suppressAutoHyphens/>
    </w:pPr>
    <w:rPr>
      <w:sz w:val="20"/>
      <w:szCs w:val="20"/>
    </w:rPr>
  </w:style>
  <w:style w:type="character" w:styleId="affb">
    <w:name w:val="footnote reference"/>
    <w:uiPriority w:val="99"/>
    <w:semiHidden/>
    <w:unhideWhenUsed/>
    <w:rsid w:val="009B3F85"/>
    <w:rPr>
      <w:vertAlign w:val="superscript"/>
    </w:rPr>
  </w:style>
  <w:style w:type="table" w:customStyle="1" w:styleId="TableGrid">
    <w:name w:val="TableGrid"/>
    <w:rsid w:val="009B3F85"/>
    <w:rPr>
      <w:rFonts w:asciiTheme="minorHAnsi" w:eastAsiaTheme="minorEastAsia" w:hAnsiTheme="minorHAnsi" w:cstheme="minorBidi"/>
      <w:sz w:val="22"/>
      <w:szCs w:val="22"/>
      <w:lang w:eastAsia="en-US"/>
    </w:rPr>
    <w:tblPr>
      <w:tblCellMar>
        <w:top w:w="0" w:type="dxa"/>
        <w:left w:w="0" w:type="dxa"/>
        <w:bottom w:w="0" w:type="dxa"/>
        <w:right w:w="0" w:type="dxa"/>
      </w:tblCellMar>
    </w:tblPr>
  </w:style>
  <w:style w:type="numbering" w:customStyle="1" w:styleId="WWNum4">
    <w:name w:val="WWNum4"/>
    <w:rsid w:val="009B3F85"/>
    <w:pPr>
      <w:numPr>
        <w:numId w:val="6"/>
      </w:numPr>
    </w:pPr>
  </w:style>
  <w:style w:type="numbering" w:customStyle="1" w:styleId="WWNum5">
    <w:name w:val="WWNum5"/>
    <w:rsid w:val="009B3F85"/>
    <w:pPr>
      <w:numPr>
        <w:numId w:val="7"/>
      </w:numPr>
    </w:pPr>
  </w:style>
  <w:style w:type="numbering" w:customStyle="1" w:styleId="WWNum6">
    <w:name w:val="WWNum6"/>
    <w:rsid w:val="009B3F85"/>
    <w:pPr>
      <w:numPr>
        <w:numId w:val="8"/>
      </w:numPr>
    </w:pPr>
  </w:style>
  <w:style w:type="character" w:customStyle="1" w:styleId="30">
    <w:name w:val="Заголовок 3 Знак"/>
    <w:basedOn w:val="a1"/>
    <w:link w:val="3"/>
    <w:uiPriority w:val="9"/>
    <w:rsid w:val="00135130"/>
    <w:rPr>
      <w:rFonts w:asciiTheme="majorHAnsi" w:eastAsiaTheme="majorEastAsia" w:hAnsiTheme="majorHAnsi" w:cstheme="majorBidi"/>
      <w:color w:val="243F60" w:themeColor="accent1" w:themeShade="7F"/>
      <w:sz w:val="24"/>
      <w:szCs w:val="24"/>
    </w:rPr>
  </w:style>
  <w:style w:type="character" w:customStyle="1" w:styleId="41">
    <w:name w:val="Заголовок 4 Знак"/>
    <w:basedOn w:val="a1"/>
    <w:link w:val="40"/>
    <w:uiPriority w:val="9"/>
    <w:rsid w:val="00135130"/>
    <w:rPr>
      <w:rFonts w:asciiTheme="majorHAnsi" w:eastAsiaTheme="majorEastAsia" w:hAnsiTheme="majorHAnsi" w:cstheme="majorBidi"/>
      <w:i/>
      <w:iCs/>
      <w:color w:val="365F91" w:themeColor="accent1" w:themeShade="BF"/>
      <w:sz w:val="22"/>
      <w:szCs w:val="22"/>
      <w:lang w:eastAsia="en-US"/>
    </w:rPr>
  </w:style>
  <w:style w:type="character" w:customStyle="1" w:styleId="60">
    <w:name w:val="Заголовок 6 Знак"/>
    <w:basedOn w:val="a1"/>
    <w:link w:val="6"/>
    <w:uiPriority w:val="9"/>
    <w:semiHidden/>
    <w:rsid w:val="00135130"/>
    <w:rPr>
      <w:rFonts w:asciiTheme="majorHAnsi" w:eastAsiaTheme="majorEastAsia" w:hAnsiTheme="majorHAnsi" w:cstheme="majorBidi"/>
      <w:color w:val="243F60" w:themeColor="accent1" w:themeShade="7F"/>
      <w:sz w:val="22"/>
      <w:szCs w:val="22"/>
      <w:lang w:eastAsia="en-US"/>
    </w:rPr>
  </w:style>
  <w:style w:type="character" w:customStyle="1" w:styleId="70">
    <w:name w:val="Заголовок 7 Знак"/>
    <w:basedOn w:val="a1"/>
    <w:link w:val="7"/>
    <w:uiPriority w:val="9"/>
    <w:semiHidden/>
    <w:rsid w:val="00135130"/>
    <w:rPr>
      <w:rFonts w:asciiTheme="majorHAnsi" w:eastAsiaTheme="majorEastAsia" w:hAnsiTheme="majorHAnsi" w:cstheme="majorBidi"/>
      <w:i/>
      <w:iCs/>
      <w:color w:val="243F60" w:themeColor="accent1" w:themeShade="7F"/>
      <w:sz w:val="22"/>
      <w:szCs w:val="22"/>
      <w:lang w:eastAsia="en-US"/>
    </w:rPr>
  </w:style>
  <w:style w:type="character" w:customStyle="1" w:styleId="80">
    <w:name w:val="Заголовок 8 Знак"/>
    <w:basedOn w:val="a1"/>
    <w:link w:val="8"/>
    <w:uiPriority w:val="9"/>
    <w:semiHidden/>
    <w:rsid w:val="00135130"/>
    <w:rPr>
      <w:rFonts w:asciiTheme="majorHAnsi" w:eastAsiaTheme="majorEastAsia" w:hAnsiTheme="majorHAnsi" w:cstheme="majorBidi"/>
      <w:color w:val="272727" w:themeColor="text1" w:themeTint="D8"/>
      <w:sz w:val="21"/>
      <w:szCs w:val="21"/>
      <w:lang w:eastAsia="en-US"/>
    </w:rPr>
  </w:style>
  <w:style w:type="character" w:customStyle="1" w:styleId="90">
    <w:name w:val="Заголовок 9 Знак"/>
    <w:basedOn w:val="a1"/>
    <w:link w:val="9"/>
    <w:uiPriority w:val="9"/>
    <w:semiHidden/>
    <w:rsid w:val="00135130"/>
    <w:rPr>
      <w:rFonts w:asciiTheme="majorHAnsi" w:eastAsiaTheme="majorEastAsia" w:hAnsiTheme="majorHAnsi" w:cstheme="majorBidi"/>
      <w:i/>
      <w:iCs/>
      <w:color w:val="272727" w:themeColor="text1" w:themeTint="D8"/>
      <w:sz w:val="21"/>
      <w:szCs w:val="21"/>
      <w:lang w:eastAsia="en-US"/>
    </w:rPr>
  </w:style>
  <w:style w:type="paragraph" w:customStyle="1" w:styleId="1">
    <w:name w:val="Список нумерованный 1"/>
    <w:basedOn w:val="a0"/>
    <w:rsid w:val="00135130"/>
    <w:pPr>
      <w:numPr>
        <w:numId w:val="9"/>
      </w:numPr>
      <w:spacing w:before="60" w:after="60" w:line="360" w:lineRule="auto"/>
    </w:pPr>
    <w:rPr>
      <w:rFonts w:ascii="Calibri" w:hAnsi="Calibri"/>
      <w:szCs w:val="20"/>
    </w:rPr>
  </w:style>
  <w:style w:type="paragraph" w:customStyle="1" w:styleId="a">
    <w:name w:val="Перечень"/>
    <w:basedOn w:val="a0"/>
    <w:autoRedefine/>
    <w:uiPriority w:val="99"/>
    <w:rsid w:val="00135130"/>
    <w:pPr>
      <w:numPr>
        <w:numId w:val="10"/>
      </w:numPr>
      <w:suppressLineNumbers/>
      <w:suppressAutoHyphens/>
      <w:spacing w:after="160" w:line="259" w:lineRule="auto"/>
    </w:pPr>
    <w:rPr>
      <w:rFonts w:ascii="Calibri" w:eastAsia="Arial Unicode MS" w:hAnsi="Calibri"/>
      <w:sz w:val="28"/>
      <w:szCs w:val="20"/>
      <w:lang w:eastAsia="en-US"/>
    </w:rPr>
  </w:style>
  <w:style w:type="paragraph" w:styleId="affc">
    <w:name w:val="caption"/>
    <w:aliases w:val="Resp caption,ca,ref,Fig &amp; Table Title,Название объекта Знак1 Знак,Название объекта Знак Знак Знак,Название объекта Знак2 Знак Знак Знак,Название объекта Знак1 Знак Знак Знак Знак,Название объекта Знак Знак Знак Знак Знак Знак"/>
    <w:basedOn w:val="a0"/>
    <w:next w:val="a0"/>
    <w:link w:val="affd"/>
    <w:qFormat/>
    <w:rsid w:val="00135130"/>
    <w:pPr>
      <w:spacing w:before="120" w:after="120"/>
    </w:pPr>
    <w:rPr>
      <w:b/>
      <w:szCs w:val="20"/>
    </w:rPr>
  </w:style>
  <w:style w:type="character" w:customStyle="1" w:styleId="affd">
    <w:name w:val="Название объекта Знак"/>
    <w:aliases w:val="Resp caption Знак,ca Знак,ref Знак,Fig &amp; Table Title Знак,Название объекта Знак1 Знак Знак,Название объекта Знак Знак Знак Знак,Название объекта Знак2 Знак Знак Знак Знак,Название объекта Знак1 Знак Знак Знак Знак Знак"/>
    <w:link w:val="affc"/>
    <w:locked/>
    <w:rsid w:val="00135130"/>
    <w:rPr>
      <w:b/>
      <w:sz w:val="24"/>
    </w:rPr>
  </w:style>
  <w:style w:type="paragraph" w:customStyle="1" w:styleId="ItemizedList1">
    <w:name w:val="ItemizedList1"/>
    <w:link w:val="ItemizedList10"/>
    <w:qFormat/>
    <w:rsid w:val="00135130"/>
    <w:pPr>
      <w:tabs>
        <w:tab w:val="num" w:pos="1068"/>
      </w:tabs>
      <w:suppressAutoHyphens/>
      <w:spacing w:line="360" w:lineRule="auto"/>
      <w:ind w:left="1068" w:hanging="360"/>
      <w:jc w:val="both"/>
      <w:textAlignment w:val="baseline"/>
    </w:pPr>
    <w:rPr>
      <w:kern w:val="1"/>
      <w:sz w:val="28"/>
      <w:lang w:eastAsia="zh-CN"/>
    </w:rPr>
  </w:style>
  <w:style w:type="character" w:customStyle="1" w:styleId="ItemizedList10">
    <w:name w:val="ItemizedList1 Знак"/>
    <w:link w:val="ItemizedList1"/>
    <w:locked/>
    <w:rsid w:val="00135130"/>
    <w:rPr>
      <w:kern w:val="1"/>
      <w:sz w:val="28"/>
      <w:lang w:eastAsia="zh-CN"/>
    </w:rPr>
  </w:style>
  <w:style w:type="character" w:customStyle="1" w:styleId="-">
    <w:name w:val="Интернет-ссылка"/>
    <w:uiPriority w:val="99"/>
    <w:rsid w:val="00135130"/>
    <w:rPr>
      <w:color w:val="0000FF"/>
      <w:u w:val="single"/>
    </w:rPr>
  </w:style>
  <w:style w:type="paragraph" w:customStyle="1" w:styleId="16">
    <w:name w:val="_Маркированный список уровня 1"/>
    <w:basedOn w:val="a0"/>
    <w:qFormat/>
    <w:rsid w:val="00135130"/>
    <w:pPr>
      <w:tabs>
        <w:tab w:val="left" w:pos="1134"/>
      </w:tabs>
      <w:spacing w:line="360" w:lineRule="auto"/>
      <w:jc w:val="both"/>
      <w:textAlignment w:val="baseline"/>
    </w:pPr>
    <w:rPr>
      <w:color w:val="00000A"/>
    </w:rPr>
  </w:style>
  <w:style w:type="paragraph" w:customStyle="1" w:styleId="17">
    <w:name w:val="осн1"/>
    <w:basedOn w:val="a0"/>
    <w:link w:val="18"/>
    <w:qFormat/>
    <w:rsid w:val="00135130"/>
    <w:pPr>
      <w:spacing w:before="60" w:after="160" w:line="360" w:lineRule="auto"/>
      <w:ind w:firstLine="709"/>
      <w:jc w:val="both"/>
    </w:pPr>
    <w:rPr>
      <w:rFonts w:eastAsiaTheme="minorHAnsi"/>
      <w:lang w:eastAsia="en-US"/>
    </w:rPr>
  </w:style>
  <w:style w:type="character" w:customStyle="1" w:styleId="18">
    <w:name w:val="осн1 Знак"/>
    <w:basedOn w:val="a1"/>
    <w:link w:val="17"/>
    <w:rsid w:val="00135130"/>
    <w:rPr>
      <w:rFonts w:eastAsiaTheme="minorHAnsi"/>
      <w:sz w:val="24"/>
      <w:szCs w:val="24"/>
      <w:lang w:eastAsia="en-US"/>
    </w:rPr>
  </w:style>
  <w:style w:type="paragraph" w:customStyle="1" w:styleId="affe">
    <w:name w:val="_Основной с красной строки"/>
    <w:basedOn w:val="a0"/>
    <w:link w:val="afff"/>
    <w:qFormat/>
    <w:rsid w:val="00135130"/>
    <w:pPr>
      <w:spacing w:line="360" w:lineRule="auto"/>
      <w:ind w:firstLine="709"/>
      <w:jc w:val="both"/>
    </w:pPr>
    <w:rPr>
      <w:color w:val="00000A"/>
    </w:rPr>
  </w:style>
  <w:style w:type="character" w:customStyle="1" w:styleId="afff">
    <w:name w:val="_Основной с красной строки Знак"/>
    <w:basedOn w:val="a1"/>
    <w:link w:val="affe"/>
    <w:rsid w:val="00135130"/>
    <w:rPr>
      <w:color w:val="00000A"/>
      <w:sz w:val="24"/>
      <w:szCs w:val="24"/>
    </w:rPr>
  </w:style>
  <w:style w:type="table" w:customStyle="1" w:styleId="-11">
    <w:name w:val="Таблица-сетка 1 светлая1"/>
    <w:basedOn w:val="a2"/>
    <w:uiPriority w:val="46"/>
    <w:rsid w:val="00135130"/>
    <w:rPr>
      <w:rFonts w:asciiTheme="minorHAnsi" w:eastAsiaTheme="minorHAnsi" w:hAnsiTheme="minorHAnsi" w:cstheme="minorBidi"/>
      <w:sz w:val="22"/>
      <w:szCs w:val="22"/>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afff0">
    <w:name w:val="footnote text"/>
    <w:basedOn w:val="a0"/>
    <w:link w:val="afff1"/>
    <w:uiPriority w:val="99"/>
    <w:semiHidden/>
    <w:unhideWhenUsed/>
    <w:rsid w:val="00135130"/>
    <w:rPr>
      <w:rFonts w:asciiTheme="minorHAnsi" w:eastAsiaTheme="minorHAnsi" w:hAnsiTheme="minorHAnsi" w:cstheme="minorBidi"/>
      <w:sz w:val="20"/>
      <w:szCs w:val="20"/>
      <w:lang w:eastAsia="en-US"/>
    </w:rPr>
  </w:style>
  <w:style w:type="character" w:customStyle="1" w:styleId="afff1">
    <w:name w:val="Текст сноски Знак"/>
    <w:basedOn w:val="a1"/>
    <w:link w:val="afff0"/>
    <w:uiPriority w:val="99"/>
    <w:semiHidden/>
    <w:rsid w:val="00135130"/>
    <w:rPr>
      <w:rFonts w:asciiTheme="minorHAnsi" w:eastAsiaTheme="minorHAnsi" w:hAnsiTheme="minorHAnsi" w:cstheme="minorBidi"/>
      <w:lang w:eastAsia="en-US"/>
    </w:rPr>
  </w:style>
  <w:style w:type="character" w:customStyle="1" w:styleId="210">
    <w:name w:val="Заголовок 2 Знак1"/>
    <w:aliases w:val="contract Знак,H2 Знак,h2 Знак,2 Знак,Numbered text 3 Знак,H21 Знак,H22 Знак,H23 Знак,H24 Знак,H211 Знак,H25 Знак,H212 Знак,H221 Знак,H231 Знак,H241 Знак,H2111 Знак,H26 Знак,H213 Знак,H222 Знак,H232 Знак,H242 Знак,H2112 Знак,H27 Знак"/>
    <w:locked/>
    <w:rsid w:val="00135130"/>
    <w:rPr>
      <w:rFonts w:ascii="Arial" w:eastAsia="Times New Roman" w:hAnsi="Arial" w:cs="Arial"/>
      <w:b/>
      <w:bCs/>
      <w:i/>
      <w:iCs/>
      <w:sz w:val="28"/>
      <w:szCs w:val="28"/>
      <w:lang w:val="en-US"/>
    </w:rPr>
  </w:style>
  <w:style w:type="paragraph" w:customStyle="1" w:styleId="51">
    <w:name w:val="[Ростех] Текст Подпункта (Уровень 5)"/>
    <w:uiPriority w:val="99"/>
    <w:qFormat/>
    <w:rsid w:val="00F1774D"/>
    <w:pPr>
      <w:suppressAutoHyphens/>
      <w:spacing w:before="120"/>
      <w:jc w:val="both"/>
      <w:textAlignment w:val="baseline"/>
    </w:pPr>
    <w:rPr>
      <w:rFonts w:ascii="Proxima Nova ExCn Rg" w:hAnsi="Proxima Nova ExCn Rg" w:cs="Proxima Nova ExCn Rg"/>
      <w:kern w:val="1"/>
      <w:sz w:val="28"/>
      <w:szCs w:val="28"/>
      <w:lang w:eastAsia="ar-SA"/>
    </w:rPr>
  </w:style>
  <w:style w:type="character" w:customStyle="1" w:styleId="UnresolvedMention">
    <w:name w:val="Unresolved Mention"/>
    <w:basedOn w:val="a1"/>
    <w:uiPriority w:val="99"/>
    <w:semiHidden/>
    <w:unhideWhenUsed/>
    <w:rsid w:val="007D1BA6"/>
    <w:rPr>
      <w:color w:val="605E5C"/>
      <w:shd w:val="clear" w:color="auto" w:fill="E1DFDD"/>
    </w:rPr>
  </w:style>
  <w:style w:type="paragraph" w:customStyle="1" w:styleId="110">
    <w:name w:val="Абзац списка11"/>
    <w:basedOn w:val="a0"/>
    <w:uiPriority w:val="99"/>
    <w:rsid w:val="00225090"/>
    <w:pPr>
      <w:widowControl w:val="0"/>
      <w:suppressAutoHyphens/>
      <w:spacing w:before="60" w:after="60"/>
      <w:ind w:left="708" w:firstLine="720"/>
      <w:jc w:val="both"/>
    </w:pPr>
    <w:rPr>
      <w:lang w:eastAsia="en-US"/>
    </w:rPr>
  </w:style>
  <w:style w:type="paragraph" w:customStyle="1" w:styleId="Textbody">
    <w:name w:val="Text body"/>
    <w:basedOn w:val="a0"/>
    <w:qFormat/>
    <w:rsid w:val="00225090"/>
    <w:pPr>
      <w:spacing w:after="140" w:line="288" w:lineRule="auto"/>
      <w:ind w:firstLine="851"/>
      <w:jc w:val="both"/>
    </w:pPr>
    <w:rPr>
      <w:szCs w:val="22"/>
      <w:lang w:eastAsia="en-US"/>
    </w:rPr>
  </w:style>
  <w:style w:type="table" w:customStyle="1" w:styleId="19">
    <w:name w:val="Сетка таблицы1"/>
    <w:basedOn w:val="a2"/>
    <w:next w:val="ac"/>
    <w:uiPriority w:val="39"/>
    <w:rsid w:val="0022509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Сетка таблицы3"/>
    <w:basedOn w:val="a2"/>
    <w:next w:val="ac"/>
    <w:uiPriority w:val="39"/>
    <w:rsid w:val="00A102B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0">
    <w:name w:val="TableStyle0"/>
    <w:rsid w:val="00CA4D22"/>
    <w:rPr>
      <w:rFonts w:ascii="Arial" w:eastAsiaTheme="minorEastAsia" w:hAnsi="Arial" w:cstheme="minorBidi"/>
      <w:sz w:val="16"/>
      <w:szCs w:val="22"/>
    </w:rPr>
    <w:tblPr>
      <w:tblCellMar>
        <w:top w:w="0" w:type="dxa"/>
        <w:left w:w="0" w:type="dxa"/>
        <w:bottom w:w="0" w:type="dxa"/>
        <w:right w:w="0" w:type="dxa"/>
      </w:tblCellMar>
    </w:tblPr>
  </w:style>
  <w:style w:type="paragraph" w:customStyle="1" w:styleId="cef1edeee2edeee9f2e5eaf1f2">
    <w:name w:val="Оceсf1нedоeeвe2нedоeeйe9 тf2еe5кeaсf1тf2"/>
    <w:basedOn w:val="a0"/>
    <w:uiPriority w:val="99"/>
    <w:rsid w:val="0059238D"/>
    <w:pPr>
      <w:suppressAutoHyphens/>
      <w:autoSpaceDE w:val="0"/>
      <w:autoSpaceDN w:val="0"/>
      <w:adjustRightInd w:val="0"/>
      <w:spacing w:after="120"/>
    </w:pPr>
    <w:rPr>
      <w:kern w:val="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2603860">
      <w:bodyDiv w:val="1"/>
      <w:marLeft w:val="0"/>
      <w:marRight w:val="0"/>
      <w:marTop w:val="0"/>
      <w:marBottom w:val="0"/>
      <w:divBdr>
        <w:top w:val="none" w:sz="0" w:space="0" w:color="auto"/>
        <w:left w:val="none" w:sz="0" w:space="0" w:color="auto"/>
        <w:bottom w:val="none" w:sz="0" w:space="0" w:color="auto"/>
        <w:right w:val="none" w:sz="0" w:space="0" w:color="auto"/>
      </w:divBdr>
    </w:div>
    <w:div w:id="347217154">
      <w:bodyDiv w:val="1"/>
      <w:marLeft w:val="0"/>
      <w:marRight w:val="0"/>
      <w:marTop w:val="0"/>
      <w:marBottom w:val="0"/>
      <w:divBdr>
        <w:top w:val="none" w:sz="0" w:space="0" w:color="auto"/>
        <w:left w:val="none" w:sz="0" w:space="0" w:color="auto"/>
        <w:bottom w:val="none" w:sz="0" w:space="0" w:color="auto"/>
        <w:right w:val="none" w:sz="0" w:space="0" w:color="auto"/>
      </w:divBdr>
    </w:div>
    <w:div w:id="450395293">
      <w:bodyDiv w:val="1"/>
      <w:marLeft w:val="0"/>
      <w:marRight w:val="0"/>
      <w:marTop w:val="0"/>
      <w:marBottom w:val="0"/>
      <w:divBdr>
        <w:top w:val="none" w:sz="0" w:space="0" w:color="auto"/>
        <w:left w:val="none" w:sz="0" w:space="0" w:color="auto"/>
        <w:bottom w:val="none" w:sz="0" w:space="0" w:color="auto"/>
        <w:right w:val="none" w:sz="0" w:space="0" w:color="auto"/>
      </w:divBdr>
    </w:div>
    <w:div w:id="557668962">
      <w:bodyDiv w:val="1"/>
      <w:marLeft w:val="0"/>
      <w:marRight w:val="0"/>
      <w:marTop w:val="0"/>
      <w:marBottom w:val="0"/>
      <w:divBdr>
        <w:top w:val="none" w:sz="0" w:space="0" w:color="auto"/>
        <w:left w:val="none" w:sz="0" w:space="0" w:color="auto"/>
        <w:bottom w:val="none" w:sz="0" w:space="0" w:color="auto"/>
        <w:right w:val="none" w:sz="0" w:space="0" w:color="auto"/>
      </w:divBdr>
      <w:divsChild>
        <w:div w:id="1564833608">
          <w:marLeft w:val="0"/>
          <w:marRight w:val="0"/>
          <w:marTop w:val="0"/>
          <w:marBottom w:val="0"/>
          <w:divBdr>
            <w:top w:val="none" w:sz="0" w:space="0" w:color="auto"/>
            <w:left w:val="none" w:sz="0" w:space="0" w:color="auto"/>
            <w:bottom w:val="none" w:sz="0" w:space="0" w:color="auto"/>
            <w:right w:val="none" w:sz="0" w:space="0" w:color="auto"/>
          </w:divBdr>
        </w:div>
      </w:divsChild>
    </w:div>
    <w:div w:id="700202533">
      <w:bodyDiv w:val="1"/>
      <w:marLeft w:val="0"/>
      <w:marRight w:val="0"/>
      <w:marTop w:val="0"/>
      <w:marBottom w:val="0"/>
      <w:divBdr>
        <w:top w:val="none" w:sz="0" w:space="0" w:color="auto"/>
        <w:left w:val="none" w:sz="0" w:space="0" w:color="auto"/>
        <w:bottom w:val="none" w:sz="0" w:space="0" w:color="auto"/>
        <w:right w:val="none" w:sz="0" w:space="0" w:color="auto"/>
      </w:divBdr>
    </w:div>
    <w:div w:id="905842941">
      <w:bodyDiv w:val="1"/>
      <w:marLeft w:val="0"/>
      <w:marRight w:val="0"/>
      <w:marTop w:val="0"/>
      <w:marBottom w:val="0"/>
      <w:divBdr>
        <w:top w:val="none" w:sz="0" w:space="0" w:color="auto"/>
        <w:left w:val="none" w:sz="0" w:space="0" w:color="auto"/>
        <w:bottom w:val="none" w:sz="0" w:space="0" w:color="auto"/>
        <w:right w:val="none" w:sz="0" w:space="0" w:color="auto"/>
      </w:divBdr>
    </w:div>
    <w:div w:id="989018317">
      <w:bodyDiv w:val="1"/>
      <w:marLeft w:val="0"/>
      <w:marRight w:val="0"/>
      <w:marTop w:val="0"/>
      <w:marBottom w:val="0"/>
      <w:divBdr>
        <w:top w:val="none" w:sz="0" w:space="0" w:color="auto"/>
        <w:left w:val="none" w:sz="0" w:space="0" w:color="auto"/>
        <w:bottom w:val="none" w:sz="0" w:space="0" w:color="auto"/>
        <w:right w:val="none" w:sz="0" w:space="0" w:color="auto"/>
      </w:divBdr>
    </w:div>
    <w:div w:id="992369617">
      <w:bodyDiv w:val="1"/>
      <w:marLeft w:val="0"/>
      <w:marRight w:val="0"/>
      <w:marTop w:val="0"/>
      <w:marBottom w:val="0"/>
      <w:divBdr>
        <w:top w:val="none" w:sz="0" w:space="0" w:color="auto"/>
        <w:left w:val="none" w:sz="0" w:space="0" w:color="auto"/>
        <w:bottom w:val="none" w:sz="0" w:space="0" w:color="auto"/>
        <w:right w:val="none" w:sz="0" w:space="0" w:color="auto"/>
      </w:divBdr>
    </w:div>
    <w:div w:id="1120219097">
      <w:bodyDiv w:val="1"/>
      <w:marLeft w:val="0"/>
      <w:marRight w:val="0"/>
      <w:marTop w:val="0"/>
      <w:marBottom w:val="0"/>
      <w:divBdr>
        <w:top w:val="none" w:sz="0" w:space="0" w:color="auto"/>
        <w:left w:val="none" w:sz="0" w:space="0" w:color="auto"/>
        <w:bottom w:val="none" w:sz="0" w:space="0" w:color="auto"/>
        <w:right w:val="none" w:sz="0" w:space="0" w:color="auto"/>
      </w:divBdr>
    </w:div>
    <w:div w:id="1304778430">
      <w:bodyDiv w:val="1"/>
      <w:marLeft w:val="0"/>
      <w:marRight w:val="0"/>
      <w:marTop w:val="0"/>
      <w:marBottom w:val="0"/>
      <w:divBdr>
        <w:top w:val="none" w:sz="0" w:space="0" w:color="auto"/>
        <w:left w:val="none" w:sz="0" w:space="0" w:color="auto"/>
        <w:bottom w:val="none" w:sz="0" w:space="0" w:color="auto"/>
        <w:right w:val="none" w:sz="0" w:space="0" w:color="auto"/>
      </w:divBdr>
    </w:div>
    <w:div w:id="1329015405">
      <w:bodyDiv w:val="1"/>
      <w:marLeft w:val="0"/>
      <w:marRight w:val="0"/>
      <w:marTop w:val="0"/>
      <w:marBottom w:val="0"/>
      <w:divBdr>
        <w:top w:val="none" w:sz="0" w:space="0" w:color="auto"/>
        <w:left w:val="none" w:sz="0" w:space="0" w:color="auto"/>
        <w:bottom w:val="none" w:sz="0" w:space="0" w:color="auto"/>
        <w:right w:val="none" w:sz="0" w:space="0" w:color="auto"/>
      </w:divBdr>
    </w:div>
    <w:div w:id="1336884041">
      <w:bodyDiv w:val="1"/>
      <w:marLeft w:val="0"/>
      <w:marRight w:val="0"/>
      <w:marTop w:val="0"/>
      <w:marBottom w:val="0"/>
      <w:divBdr>
        <w:top w:val="none" w:sz="0" w:space="0" w:color="auto"/>
        <w:left w:val="none" w:sz="0" w:space="0" w:color="auto"/>
        <w:bottom w:val="none" w:sz="0" w:space="0" w:color="auto"/>
        <w:right w:val="none" w:sz="0" w:space="0" w:color="auto"/>
      </w:divBdr>
    </w:div>
    <w:div w:id="1621690653">
      <w:bodyDiv w:val="1"/>
      <w:marLeft w:val="0"/>
      <w:marRight w:val="0"/>
      <w:marTop w:val="0"/>
      <w:marBottom w:val="0"/>
      <w:divBdr>
        <w:top w:val="none" w:sz="0" w:space="0" w:color="auto"/>
        <w:left w:val="none" w:sz="0" w:space="0" w:color="auto"/>
        <w:bottom w:val="none" w:sz="0" w:space="0" w:color="auto"/>
        <w:right w:val="none" w:sz="0" w:space="0" w:color="auto"/>
      </w:divBdr>
    </w:div>
    <w:div w:id="1801682840">
      <w:bodyDiv w:val="1"/>
      <w:marLeft w:val="0"/>
      <w:marRight w:val="0"/>
      <w:marTop w:val="0"/>
      <w:marBottom w:val="0"/>
      <w:divBdr>
        <w:top w:val="none" w:sz="0" w:space="0" w:color="auto"/>
        <w:left w:val="none" w:sz="0" w:space="0" w:color="auto"/>
        <w:bottom w:val="none" w:sz="0" w:space="0" w:color="auto"/>
        <w:right w:val="none" w:sz="0" w:space="0" w:color="auto"/>
      </w:divBdr>
      <w:divsChild>
        <w:div w:id="483552787">
          <w:marLeft w:val="0"/>
          <w:marRight w:val="0"/>
          <w:marTop w:val="0"/>
          <w:marBottom w:val="0"/>
          <w:divBdr>
            <w:top w:val="none" w:sz="0" w:space="0" w:color="auto"/>
            <w:left w:val="none" w:sz="0" w:space="0" w:color="auto"/>
            <w:bottom w:val="none" w:sz="0" w:space="0" w:color="auto"/>
            <w:right w:val="none" w:sz="0" w:space="0" w:color="auto"/>
          </w:divBdr>
        </w:div>
      </w:divsChild>
    </w:div>
    <w:div w:id="1835293312">
      <w:bodyDiv w:val="1"/>
      <w:marLeft w:val="0"/>
      <w:marRight w:val="0"/>
      <w:marTop w:val="0"/>
      <w:marBottom w:val="0"/>
      <w:divBdr>
        <w:top w:val="none" w:sz="0" w:space="0" w:color="auto"/>
        <w:left w:val="none" w:sz="0" w:space="0" w:color="auto"/>
        <w:bottom w:val="none" w:sz="0" w:space="0" w:color="auto"/>
        <w:right w:val="none" w:sz="0" w:space="0" w:color="auto"/>
      </w:divBdr>
      <w:divsChild>
        <w:div w:id="55399693">
          <w:marLeft w:val="0"/>
          <w:marRight w:val="0"/>
          <w:marTop w:val="0"/>
          <w:marBottom w:val="0"/>
          <w:divBdr>
            <w:top w:val="none" w:sz="0" w:space="0" w:color="auto"/>
            <w:left w:val="none" w:sz="0" w:space="0" w:color="auto"/>
            <w:bottom w:val="none" w:sz="0" w:space="0" w:color="auto"/>
            <w:right w:val="none" w:sz="0" w:space="0" w:color="auto"/>
          </w:divBdr>
        </w:div>
      </w:divsChild>
    </w:div>
    <w:div w:id="19238315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es7000@mail.ru"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3F3DFC18D82035EF723E17139B3961EA57585826BEC82C46608C92AB0D2632F0E934F39CDA97OAs8G" TargetMode="External"/><Relationship Id="rId5" Type="http://schemas.openxmlformats.org/officeDocument/2006/relationships/webSettings" Target="webSettings.xml"/><Relationship Id="rId10" Type="http://schemas.openxmlformats.org/officeDocument/2006/relationships/hyperlink" Target="consultantplus://offline/ref=3F3DFC18D82035EF723E17139B3961EA57585826BEC82C46608C92AB0D2632F0E934F39CDA95OAsFG" TargetMode="External"/><Relationship Id="rId4" Type="http://schemas.openxmlformats.org/officeDocument/2006/relationships/settings" Target="settings.xml"/><Relationship Id="rId9" Type="http://schemas.openxmlformats.org/officeDocument/2006/relationships/hyperlink" Target="garantF1://12025267.3012"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5F8A09-165F-4103-8A71-552373FE01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1174</TotalTime>
  <Pages>13</Pages>
  <Words>3401</Words>
  <Characters>24066</Characters>
  <Application>Microsoft Office Word</Application>
  <DocSecurity>0</DocSecurity>
  <Lines>200</Lines>
  <Paragraphs>54</Paragraphs>
  <ScaleCrop>false</ScaleCrop>
  <HeadingPairs>
    <vt:vector size="2" baseType="variant">
      <vt:variant>
        <vt:lpstr>Название</vt:lpstr>
      </vt:variant>
      <vt:variant>
        <vt:i4>1</vt:i4>
      </vt:variant>
    </vt:vector>
  </HeadingPairs>
  <TitlesOfParts>
    <vt:vector size="1" baseType="lpstr">
      <vt:lpstr>Проект</vt:lpstr>
    </vt:vector>
  </TitlesOfParts>
  <Company>x</Company>
  <LinksUpToDate>false</LinksUpToDate>
  <CharactersWithSpaces>27413</CharactersWithSpaces>
  <SharedDoc>false</SharedDoc>
  <HLinks>
    <vt:vector size="60" baseType="variant">
      <vt:variant>
        <vt:i4>131093</vt:i4>
      </vt:variant>
      <vt:variant>
        <vt:i4>27</vt:i4>
      </vt:variant>
      <vt:variant>
        <vt:i4>0</vt:i4>
      </vt:variant>
      <vt:variant>
        <vt:i4>5</vt:i4>
      </vt:variant>
      <vt:variant>
        <vt:lpwstr>consultantplus://offline/main?base=RLAW013;n=38373;fld=134;dst=100066</vt:lpwstr>
      </vt:variant>
      <vt:variant>
        <vt:lpwstr/>
      </vt:variant>
      <vt:variant>
        <vt:i4>393237</vt:i4>
      </vt:variant>
      <vt:variant>
        <vt:i4>24</vt:i4>
      </vt:variant>
      <vt:variant>
        <vt:i4>0</vt:i4>
      </vt:variant>
      <vt:variant>
        <vt:i4>5</vt:i4>
      </vt:variant>
      <vt:variant>
        <vt:lpwstr>consultantplus://offline/main?base=RLAW013;n=38373;fld=134;dst=100028</vt:lpwstr>
      </vt:variant>
      <vt:variant>
        <vt:lpwstr/>
      </vt:variant>
      <vt:variant>
        <vt:i4>393237</vt:i4>
      </vt:variant>
      <vt:variant>
        <vt:i4>21</vt:i4>
      </vt:variant>
      <vt:variant>
        <vt:i4>0</vt:i4>
      </vt:variant>
      <vt:variant>
        <vt:i4>5</vt:i4>
      </vt:variant>
      <vt:variant>
        <vt:lpwstr>consultantplus://offline/main?base=RLAW013;n=38373;fld=134;dst=100028</vt:lpwstr>
      </vt:variant>
      <vt:variant>
        <vt:lpwstr/>
      </vt:variant>
      <vt:variant>
        <vt:i4>65556</vt:i4>
      </vt:variant>
      <vt:variant>
        <vt:i4>18</vt:i4>
      </vt:variant>
      <vt:variant>
        <vt:i4>0</vt:i4>
      </vt:variant>
      <vt:variant>
        <vt:i4>5</vt:i4>
      </vt:variant>
      <vt:variant>
        <vt:lpwstr>consultantplus://offline/main?base=RLAW013;n=38373;fld=134;dst=100157</vt:lpwstr>
      </vt:variant>
      <vt:variant>
        <vt:lpwstr/>
      </vt:variant>
      <vt:variant>
        <vt:i4>458773</vt:i4>
      </vt:variant>
      <vt:variant>
        <vt:i4>15</vt:i4>
      </vt:variant>
      <vt:variant>
        <vt:i4>0</vt:i4>
      </vt:variant>
      <vt:variant>
        <vt:i4>5</vt:i4>
      </vt:variant>
      <vt:variant>
        <vt:lpwstr>consultantplus://offline/main?base=RLAW013;n=38373;fld=134;dst=100038</vt:lpwstr>
      </vt:variant>
      <vt:variant>
        <vt:lpwstr/>
      </vt:variant>
      <vt:variant>
        <vt:i4>3211367</vt:i4>
      </vt:variant>
      <vt:variant>
        <vt:i4>12</vt:i4>
      </vt:variant>
      <vt:variant>
        <vt:i4>0</vt:i4>
      </vt:variant>
      <vt:variant>
        <vt:i4>5</vt:i4>
      </vt:variant>
      <vt:variant>
        <vt:lpwstr>consultantplus://offline/main?base=LAW;n=116038;fld=134;dst=100655</vt:lpwstr>
      </vt:variant>
      <vt:variant>
        <vt:lpwstr/>
      </vt:variant>
      <vt:variant>
        <vt:i4>393237</vt:i4>
      </vt:variant>
      <vt:variant>
        <vt:i4>9</vt:i4>
      </vt:variant>
      <vt:variant>
        <vt:i4>0</vt:i4>
      </vt:variant>
      <vt:variant>
        <vt:i4>5</vt:i4>
      </vt:variant>
      <vt:variant>
        <vt:lpwstr>consultantplus://offline/main?base=RLAW013;n=38373;fld=134;dst=100028</vt:lpwstr>
      </vt:variant>
      <vt:variant>
        <vt:lpwstr/>
      </vt:variant>
      <vt:variant>
        <vt:i4>393237</vt:i4>
      </vt:variant>
      <vt:variant>
        <vt:i4>6</vt:i4>
      </vt:variant>
      <vt:variant>
        <vt:i4>0</vt:i4>
      </vt:variant>
      <vt:variant>
        <vt:i4>5</vt:i4>
      </vt:variant>
      <vt:variant>
        <vt:lpwstr>consultantplus://offline/main?base=RLAW013;n=38373;fld=134;dst=100028</vt:lpwstr>
      </vt:variant>
      <vt:variant>
        <vt:lpwstr/>
      </vt:variant>
      <vt:variant>
        <vt:i4>2293864</vt:i4>
      </vt:variant>
      <vt:variant>
        <vt:i4>3</vt:i4>
      </vt:variant>
      <vt:variant>
        <vt:i4>0</vt:i4>
      </vt:variant>
      <vt:variant>
        <vt:i4>5</vt:i4>
      </vt:variant>
      <vt:variant>
        <vt:lpwstr>http://gz.dvinaland.ru/</vt:lpwstr>
      </vt:variant>
      <vt:variant>
        <vt:lpwstr/>
      </vt:variant>
      <vt:variant>
        <vt:i4>393237</vt:i4>
      </vt:variant>
      <vt:variant>
        <vt:i4>0</vt:i4>
      </vt:variant>
      <vt:variant>
        <vt:i4>0</vt:i4>
      </vt:variant>
      <vt:variant>
        <vt:i4>5</vt:i4>
      </vt:variant>
      <vt:variant>
        <vt:lpwstr>consultantplus://offline/main?base=RLAW013;n=38373;fld=134;dst=100028</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creator>nikiforova</dc:creator>
  <cp:lastModifiedBy>Econ2</cp:lastModifiedBy>
  <cp:revision>141</cp:revision>
  <cp:lastPrinted>2024-12-12T05:36:00Z</cp:lastPrinted>
  <dcterms:created xsi:type="dcterms:W3CDTF">2018-07-16T13:23:00Z</dcterms:created>
  <dcterms:modified xsi:type="dcterms:W3CDTF">2026-06-18T11:10:00Z</dcterms:modified>
</cp:coreProperties>
</file>